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4" w:rsidRPr="00DB30E4" w:rsidRDefault="00A82B6F" w:rsidP="00A82B6F">
      <w:pPr>
        <w:jc w:val="center"/>
        <w:rPr>
          <w:rFonts w:ascii="Cambria" w:hAnsi="Cambria"/>
          <w:b/>
          <w:bCs/>
          <w:sz w:val="32"/>
          <w:szCs w:val="32"/>
          <w:u w:val="single"/>
          <w:lang w:val="en-US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VIRTUAL </w:t>
      </w:r>
      <w:proofErr w:type="gramStart"/>
      <w:r>
        <w:rPr>
          <w:rFonts w:ascii="Cambria" w:hAnsi="Cambria"/>
          <w:b/>
          <w:sz w:val="32"/>
          <w:szCs w:val="32"/>
          <w:u w:val="single"/>
        </w:rPr>
        <w:t xml:space="preserve">LAB </w:t>
      </w:r>
      <w:r w:rsidR="00DB30E4" w:rsidRPr="00DB30E4">
        <w:rPr>
          <w:rFonts w:ascii="Cambria" w:hAnsi="Cambria"/>
          <w:b/>
          <w:sz w:val="32"/>
          <w:szCs w:val="32"/>
          <w:u w:val="single"/>
        </w:rPr>
        <w:t>:</w:t>
      </w:r>
      <w:proofErr w:type="gramEnd"/>
      <w:r w:rsidR="00DB30E4" w:rsidRPr="00DB30E4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DB30E4" w:rsidRPr="00DB30E4">
        <w:rPr>
          <w:rFonts w:ascii="Cambria" w:hAnsi="Cambria"/>
          <w:b/>
          <w:sz w:val="32"/>
          <w:szCs w:val="32"/>
          <w:u w:val="single"/>
          <w:lang w:val="en-US"/>
        </w:rPr>
        <w:t xml:space="preserve"> </w:t>
      </w:r>
      <w:r w:rsidR="00DB30E4">
        <w:rPr>
          <w:rFonts w:ascii="Cambria" w:hAnsi="Cambria"/>
          <w:b/>
          <w:sz w:val="32"/>
          <w:szCs w:val="32"/>
          <w:u w:val="single"/>
          <w:lang w:val="en-US"/>
        </w:rPr>
        <w:t>Measuring Voltage</w:t>
      </w:r>
    </w:p>
    <w:p w:rsidR="00DB30E4" w:rsidRPr="00DB30E4" w:rsidRDefault="00DB30E4" w:rsidP="00DB30E4">
      <w:pPr>
        <w:ind w:left="1122" w:hanging="1122"/>
        <w:rPr>
          <w:rFonts w:ascii="Cambria" w:hAnsi="Cambria"/>
          <w:b/>
          <w:bCs/>
          <w:u w:val="single"/>
          <w:lang w:val="en-US"/>
        </w:rPr>
      </w:pPr>
    </w:p>
    <w:p w:rsidR="00DB30E4" w:rsidRPr="00DB30E4" w:rsidRDefault="00DB30E4" w:rsidP="00DB30E4">
      <w:pPr>
        <w:ind w:left="1122" w:hanging="1122"/>
        <w:rPr>
          <w:rFonts w:ascii="Cambria" w:hAnsi="Cambria"/>
          <w:lang w:val="en-US"/>
        </w:rPr>
      </w:pPr>
      <w:r w:rsidRPr="00DB30E4">
        <w:rPr>
          <w:rFonts w:ascii="Cambria" w:hAnsi="Cambria"/>
          <w:b/>
          <w:bCs/>
          <w:u w:val="single"/>
          <w:lang w:val="en-US"/>
        </w:rPr>
        <w:t>Problem</w:t>
      </w:r>
      <w:r w:rsidRPr="00DB30E4">
        <w:rPr>
          <w:rFonts w:ascii="Cambria" w:hAnsi="Cambria"/>
          <w:b/>
          <w:bCs/>
          <w:lang w:val="en-US"/>
        </w:rPr>
        <w:t xml:space="preserve">: </w:t>
      </w:r>
      <w:r w:rsidRPr="00DB30E4">
        <w:rPr>
          <w:rFonts w:ascii="Cambria" w:hAnsi="Cambria"/>
          <w:lang w:val="en-US"/>
        </w:rPr>
        <w:t xml:space="preserve">How does the potential difference across the </w:t>
      </w:r>
      <w:r w:rsidRPr="000D4ED2">
        <w:rPr>
          <w:rFonts w:ascii="Cambria" w:hAnsi="Cambria"/>
          <w:b/>
          <w:lang w:val="en-US"/>
        </w:rPr>
        <w:t>source</w:t>
      </w:r>
      <w:r w:rsidRPr="00DB30E4">
        <w:rPr>
          <w:rFonts w:ascii="Cambria" w:hAnsi="Cambria"/>
          <w:lang w:val="en-US"/>
        </w:rPr>
        <w:t xml:space="preserve"> compare to the potential difference across the </w:t>
      </w:r>
      <w:r w:rsidRPr="000D4ED2">
        <w:rPr>
          <w:rFonts w:ascii="Cambria" w:hAnsi="Cambria"/>
          <w:b/>
          <w:lang w:val="en-US"/>
        </w:rPr>
        <w:t>loads</w:t>
      </w:r>
      <w:r w:rsidRPr="00DB30E4">
        <w:rPr>
          <w:rFonts w:ascii="Cambria" w:hAnsi="Cambria"/>
          <w:lang w:val="en-US"/>
        </w:rPr>
        <w:t>?</w:t>
      </w:r>
    </w:p>
    <w:p w:rsidR="00DB30E4" w:rsidRPr="00DB30E4" w:rsidRDefault="00DB30E4" w:rsidP="00DB30E4">
      <w:pPr>
        <w:ind w:left="1122" w:hanging="1122"/>
        <w:rPr>
          <w:rFonts w:ascii="Cambria" w:hAnsi="Cambria"/>
          <w:lang w:val="en-US"/>
        </w:rPr>
      </w:pPr>
    </w:p>
    <w:p w:rsidR="00DB30E4" w:rsidRPr="00DB30E4" w:rsidRDefault="00DB30E4" w:rsidP="00DB30E4">
      <w:pPr>
        <w:pStyle w:val="BlockText"/>
        <w:spacing w:line="360" w:lineRule="auto"/>
        <w:rPr>
          <w:rFonts w:ascii="Cambria" w:hAnsi="Cambria"/>
          <w:sz w:val="24"/>
        </w:rPr>
      </w:pPr>
      <w:r w:rsidRPr="00DB30E4">
        <w:rPr>
          <w:rFonts w:ascii="Cambria" w:hAnsi="Cambria"/>
          <w:sz w:val="24"/>
          <w:u w:val="single"/>
        </w:rPr>
        <w:t>Hypothesis</w:t>
      </w:r>
      <w:proofErr w:type="gramStart"/>
      <w:r w:rsidR="000D4ED2">
        <w:rPr>
          <w:rFonts w:ascii="Cambria" w:hAnsi="Cambria"/>
          <w:sz w:val="24"/>
        </w:rPr>
        <w:t>:If</w:t>
      </w:r>
      <w:proofErr w:type="gramEnd"/>
      <w:r w:rsidRPr="00DB30E4">
        <w:rPr>
          <w:rFonts w:ascii="Cambria" w:hAnsi="Cambria"/>
          <w:sz w:val="24"/>
        </w:rPr>
        <w:t>___________</w:t>
      </w:r>
      <w:r w:rsidR="000D4ED2">
        <w:rPr>
          <w:rFonts w:ascii="Cambria" w:hAnsi="Cambria"/>
          <w:sz w:val="24"/>
        </w:rPr>
        <w:t>_</w:t>
      </w:r>
      <w:r w:rsidRPr="00DB30E4">
        <w:rPr>
          <w:rFonts w:ascii="Cambria" w:hAnsi="Cambria"/>
          <w:sz w:val="24"/>
        </w:rPr>
        <w:t>__________________________________________________</w:t>
      </w:r>
      <w:r w:rsidR="000D4ED2">
        <w:rPr>
          <w:rFonts w:ascii="Cambria" w:hAnsi="Cambria"/>
          <w:sz w:val="24"/>
        </w:rPr>
        <w:t>______________________________then</w:t>
      </w:r>
      <w:r w:rsidRPr="00DB30E4">
        <w:rPr>
          <w:rFonts w:ascii="Cambria" w:hAnsi="Cambria"/>
          <w:sz w:val="24"/>
        </w:rPr>
        <w:t>_________________________________________</w:t>
      </w:r>
      <w:r>
        <w:rPr>
          <w:rFonts w:ascii="Cambria" w:hAnsi="Cambria"/>
          <w:sz w:val="24"/>
        </w:rPr>
        <w:t>______________________</w:t>
      </w:r>
      <w:r w:rsidR="000D4ED2">
        <w:rPr>
          <w:rFonts w:ascii="Cambria" w:hAnsi="Cambria"/>
          <w:sz w:val="24"/>
        </w:rPr>
        <w:t>_________________________</w:t>
      </w:r>
      <w:r>
        <w:rPr>
          <w:rFonts w:ascii="Cambria" w:hAnsi="Cambria"/>
          <w:sz w:val="24"/>
        </w:rPr>
        <w:t>_</w:t>
      </w:r>
    </w:p>
    <w:p w:rsidR="00DB30E4" w:rsidRPr="00DB30E4" w:rsidRDefault="00DB30E4" w:rsidP="00DB30E4">
      <w:pPr>
        <w:ind w:left="1122" w:hanging="1122"/>
        <w:rPr>
          <w:rFonts w:ascii="Cambria" w:hAnsi="Cambria"/>
          <w:b/>
          <w:bCs/>
          <w:u w:val="single"/>
          <w:lang w:val="en-US"/>
        </w:rPr>
      </w:pPr>
      <w:r w:rsidRPr="00DB30E4">
        <w:rPr>
          <w:rFonts w:ascii="Cambria" w:hAnsi="Cambria"/>
          <w:b/>
          <w:bCs/>
          <w:u w:val="single"/>
          <w:lang w:val="en-US"/>
        </w:rPr>
        <w:t>Procedure:</w:t>
      </w:r>
    </w:p>
    <w:p w:rsidR="00DB30E4" w:rsidRPr="002D3B16" w:rsidRDefault="001E30DD" w:rsidP="002D3B16">
      <w:pPr>
        <w:numPr>
          <w:ilvl w:val="0"/>
          <w:numId w:val="5"/>
        </w:numPr>
        <w:tabs>
          <w:tab w:val="clear" w:pos="720"/>
        </w:tabs>
        <w:ind w:left="374"/>
        <w:rPr>
          <w:rFonts w:ascii="Cambria" w:hAnsi="Cambria"/>
          <w:lang w:val="en-US"/>
        </w:rPr>
      </w:pPr>
      <w:r w:rsidRPr="00DB30E4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243171</wp:posOffset>
                </wp:positionH>
                <wp:positionV relativeFrom="paragraph">
                  <wp:posOffset>596952</wp:posOffset>
                </wp:positionV>
                <wp:extent cx="2792095" cy="1562735"/>
                <wp:effectExtent l="0" t="0" r="27305" b="18415"/>
                <wp:wrapTight wrapText="bothSides">
                  <wp:wrapPolygon edited="0">
                    <wp:start x="0" y="0"/>
                    <wp:lineTo x="0" y="21591"/>
                    <wp:lineTo x="21664" y="21591"/>
                    <wp:lineTo x="21664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E4" w:rsidRDefault="000577FA" w:rsidP="00DB30E4">
                            <w:r w:rsidRPr="000577FA">
                              <w:rPr>
                                <w:b/>
                              </w:rPr>
                              <w:t>Circuit A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15134E" wp14:editId="76A4846D">
                                  <wp:extent cx="2708629" cy="145796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5466" t="13105" r="15415" b="142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146" cy="1476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.15pt;margin-top:47pt;width:219.85pt;height:12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">
                <v:textbox>
                  <w:txbxContent>
                    <w:p w:rsidR="00DB30E4" w:rsidRDefault="000577FA" w:rsidP="00DB30E4">
                      <w:r w:rsidRPr="000577FA">
                        <w:rPr>
                          <w:b/>
                        </w:rPr>
                        <w:t>Circuit A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15134E" wp14:editId="76A4846D">
                            <wp:extent cx="2708629" cy="145796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5466" t="13105" r="15415" b="142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2146" cy="14760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7FA" w:rsidRPr="00DB30E4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A65AE" wp14:editId="272B754A">
                <wp:simplePos x="0" y="0"/>
                <wp:positionH relativeFrom="column">
                  <wp:posOffset>3187700</wp:posOffset>
                </wp:positionH>
                <wp:positionV relativeFrom="paragraph">
                  <wp:posOffset>608965</wp:posOffset>
                </wp:positionV>
                <wp:extent cx="2495550" cy="1574800"/>
                <wp:effectExtent l="0" t="0" r="19050" b="25400"/>
                <wp:wrapTight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A" w:rsidRDefault="000577FA" w:rsidP="000577FA">
                            <w:pPr>
                              <w:pStyle w:val="Heading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lang w:val="en-CA"/>
                              </w:rPr>
                              <w:t>ircuit A -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5AE" id="Text Box 9" o:spid="_x0000_s1027" type="#_x0000_t202" style="position:absolute;left:0;text-align:left;margin-left:251pt;margin-top:47.95pt;width:196.5pt;height:1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">
                <v:textbox>
                  <w:txbxContent>
                    <w:p w:rsidR="000577FA" w:rsidRDefault="000577FA" w:rsidP="000577FA">
                      <w:pPr>
                        <w:pStyle w:val="Heading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</w:t>
                      </w:r>
                      <w:r>
                        <w:rPr>
                          <w:lang w:val="en-CA"/>
                        </w:rPr>
                        <w:t>ircuit A - diagram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CAD">
        <w:rPr>
          <w:rFonts w:ascii="Cambria" w:hAnsi="Cambria"/>
          <w:lang w:val="en-US"/>
        </w:rPr>
        <w:t xml:space="preserve">You will again be using </w:t>
      </w:r>
      <w:hyperlink r:id="rId8" w:history="1">
        <w:proofErr w:type="spellStart"/>
        <w:r w:rsidR="006E5CAD" w:rsidRPr="002D3B16">
          <w:rPr>
            <w:rStyle w:val="Hyperlink"/>
            <w:rFonts w:ascii="Cambria" w:hAnsi="Cambria"/>
            <w:lang w:val="en-US"/>
          </w:rPr>
          <w:t>PhET</w:t>
        </w:r>
        <w:proofErr w:type="spellEnd"/>
        <w:r w:rsidR="006E5CAD" w:rsidRPr="002D3B16">
          <w:rPr>
            <w:rStyle w:val="Hyperlink"/>
            <w:rFonts w:ascii="Cambria" w:hAnsi="Cambria"/>
            <w:lang w:val="en-US"/>
          </w:rPr>
          <w:t xml:space="preserve"> to create simple circuits</w:t>
        </w:r>
      </w:hyperlink>
      <w:r w:rsidR="006E5CAD">
        <w:rPr>
          <w:rFonts w:ascii="Cambria" w:hAnsi="Cambria"/>
          <w:lang w:val="en-US"/>
        </w:rPr>
        <w:t xml:space="preserve"> </w:t>
      </w:r>
      <w:r w:rsidR="00EA40FC">
        <w:rPr>
          <w:rFonts w:ascii="Cambria" w:hAnsi="Cambria"/>
          <w:lang w:val="en-US"/>
        </w:rPr>
        <w:t>(</w:t>
      </w:r>
      <w:r w:rsidR="002D3B16">
        <w:rPr>
          <w:rFonts w:ascii="Cambria" w:hAnsi="Cambria"/>
          <w:lang w:val="en-US"/>
        </w:rPr>
        <w:t>ctrl click to launch, when it opens, click the Lab Button to begin)</w:t>
      </w:r>
      <w:r w:rsidR="00EA40FC">
        <w:rPr>
          <w:rFonts w:ascii="Cambria" w:hAnsi="Cambria"/>
          <w:lang w:val="en-US"/>
        </w:rPr>
        <w:t xml:space="preserve"> </w:t>
      </w:r>
      <w:r w:rsidR="006E5CAD">
        <w:rPr>
          <w:rFonts w:ascii="Cambria" w:hAnsi="Cambria"/>
          <w:lang w:val="en-US"/>
        </w:rPr>
        <w:t xml:space="preserve">and test the potential difference across different areas within the circuit. Create </w:t>
      </w:r>
      <w:r w:rsidR="000577FA">
        <w:rPr>
          <w:rFonts w:ascii="Cambria" w:hAnsi="Cambria"/>
          <w:lang w:val="en-US"/>
        </w:rPr>
        <w:t xml:space="preserve">and draw </w:t>
      </w:r>
      <w:r w:rsidR="006E5CAD">
        <w:rPr>
          <w:rFonts w:ascii="Cambria" w:hAnsi="Cambria"/>
          <w:lang w:val="en-US"/>
        </w:rPr>
        <w:t>a circuit like the one below</w:t>
      </w:r>
      <w:r w:rsidR="00EA1423">
        <w:rPr>
          <w:rFonts w:ascii="Cambria" w:hAnsi="Cambria"/>
          <w:lang w:val="en-US"/>
        </w:rPr>
        <w:t xml:space="preserve"> (C</w:t>
      </w:r>
      <w:r w:rsidR="002D3B16">
        <w:rPr>
          <w:rFonts w:ascii="Cambria" w:hAnsi="Cambria"/>
          <w:lang w:val="en-US"/>
        </w:rPr>
        <w:t>ircuit A)</w:t>
      </w:r>
    </w:p>
    <w:p w:rsidR="001E30DD" w:rsidRPr="001E30DD" w:rsidRDefault="000577FA" w:rsidP="000577FA">
      <w:pPr>
        <w:numPr>
          <w:ilvl w:val="0"/>
          <w:numId w:val="5"/>
        </w:numPr>
        <w:tabs>
          <w:tab w:val="clear" w:pos="720"/>
        </w:tabs>
        <w:ind w:left="374" w:hanging="374"/>
        <w:rPr>
          <w:rFonts w:ascii="Cambria" w:hAnsi="Cambria"/>
          <w:b/>
          <w:bCs/>
          <w:lang w:val="en-US"/>
        </w:rPr>
      </w:pPr>
      <w:r>
        <w:rPr>
          <w:rFonts w:ascii="Cambria" w:hAnsi="Cambria"/>
          <w:lang w:val="en-US"/>
        </w:rPr>
        <w:t>Using the voltmeter, m</w:t>
      </w:r>
      <w:r w:rsidR="00DB30E4" w:rsidRPr="000577FA">
        <w:rPr>
          <w:rFonts w:ascii="Cambria" w:hAnsi="Cambria"/>
          <w:lang w:val="en-US"/>
        </w:rPr>
        <w:t xml:space="preserve">easure the voltage </w:t>
      </w:r>
      <w:r w:rsidRPr="000577FA">
        <w:rPr>
          <w:rFonts w:ascii="Cambria" w:hAnsi="Cambria"/>
          <w:lang w:val="en-US"/>
        </w:rPr>
        <w:t xml:space="preserve">across the battery </w:t>
      </w:r>
      <w:r w:rsidR="00EA1423">
        <w:rPr>
          <w:rFonts w:ascii="Cambria" w:hAnsi="Cambria"/>
          <w:lang w:val="en-US"/>
        </w:rPr>
        <w:t>and record it below.</w:t>
      </w:r>
      <w:r w:rsidR="00DB30E4" w:rsidRPr="000577FA">
        <w:rPr>
          <w:rFonts w:ascii="Cambria" w:hAnsi="Cambria"/>
          <w:lang w:val="en-US"/>
        </w:rPr>
        <w:t xml:space="preserve"> </w:t>
      </w:r>
    </w:p>
    <w:p w:rsidR="00DB30E4" w:rsidRPr="000577FA" w:rsidRDefault="001E30DD" w:rsidP="001E30DD">
      <w:pPr>
        <w:pStyle w:val="ListParagraph"/>
        <w:rPr>
          <w:rFonts w:ascii="Cambria" w:hAnsi="Cambria"/>
          <w:b/>
          <w:bCs/>
          <w:lang w:val="en-US"/>
        </w:rPr>
      </w:pPr>
      <w:r w:rsidRPr="00DB30E4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098984" wp14:editId="66ED89EE">
                <wp:simplePos x="0" y="0"/>
                <wp:positionH relativeFrom="column">
                  <wp:posOffset>256042</wp:posOffset>
                </wp:positionH>
                <wp:positionV relativeFrom="paragraph">
                  <wp:posOffset>43575</wp:posOffset>
                </wp:positionV>
                <wp:extent cx="2792095" cy="1562735"/>
                <wp:effectExtent l="0" t="0" r="27305" b="18415"/>
                <wp:wrapTight wrapText="bothSides">
                  <wp:wrapPolygon edited="0">
                    <wp:start x="0" y="0"/>
                    <wp:lineTo x="0" y="21591"/>
                    <wp:lineTo x="21664" y="21591"/>
                    <wp:lineTo x="21664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DD" w:rsidRDefault="001E30DD" w:rsidP="001E30DD">
                            <w:r w:rsidRPr="000577FA">
                              <w:rPr>
                                <w:b/>
                              </w:rPr>
                              <w:t>Circuit A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84B0D9" wp14:editId="6C815989">
                                  <wp:extent cx="2551670" cy="1316371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7335" t="13882" r="16995" b="16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066" cy="134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8984" id="_x0000_s1028" type="#_x0000_t202" style="position:absolute;left:0;text-align:left;margin-left:20.15pt;margin-top:3.45pt;width:219.85pt;height:12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">
                <v:textbox>
                  <w:txbxContent>
                    <w:p w:rsidR="001E30DD" w:rsidRDefault="001E30DD" w:rsidP="001E30DD">
                      <w:r w:rsidRPr="000577FA">
                        <w:rPr>
                          <w:b/>
                        </w:rPr>
                        <w:t>Circuit A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84B0D9" wp14:editId="6C815989">
                            <wp:extent cx="2551670" cy="1316371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7335" t="13882" r="16995" b="16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3066" cy="13428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440"/>
      </w:tblGrid>
      <w:tr w:rsidR="000577FA" w:rsidRPr="00DB30E4" w:rsidTr="001E30DD">
        <w:tblPrEx>
          <w:tblCellMar>
            <w:top w:w="0" w:type="dxa"/>
            <w:bottom w:w="0" w:type="dxa"/>
          </w:tblCellMar>
        </w:tblPrEx>
        <w:tc>
          <w:tcPr>
            <w:tcW w:w="2224" w:type="dxa"/>
          </w:tcPr>
          <w:p w:rsidR="000577FA" w:rsidRPr="00DB30E4" w:rsidRDefault="001E30DD" w:rsidP="00D2088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Potential Difference</w:t>
            </w:r>
            <w:r w:rsidR="000577FA">
              <w:rPr>
                <w:rFonts w:ascii="Cambria" w:hAnsi="Cambria"/>
                <w:b/>
                <w:bCs/>
                <w:lang w:val="en-US"/>
              </w:rPr>
              <w:t xml:space="preserve"> of Battery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(V)</w:t>
            </w:r>
          </w:p>
        </w:tc>
        <w:tc>
          <w:tcPr>
            <w:tcW w:w="1440" w:type="dxa"/>
          </w:tcPr>
          <w:p w:rsidR="000577FA" w:rsidRPr="00DB30E4" w:rsidRDefault="000577FA" w:rsidP="00D2088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</w:p>
        </w:tc>
      </w:tr>
    </w:tbl>
    <w:p w:rsidR="001E30DD" w:rsidRDefault="001E30DD" w:rsidP="00DB30E4">
      <w:pPr>
        <w:ind w:right="3563"/>
        <w:rPr>
          <w:rFonts w:ascii="Cambria" w:hAnsi="Cambria"/>
          <w:lang w:val="en-US"/>
        </w:rPr>
      </w:pPr>
    </w:p>
    <w:p w:rsidR="001E30DD" w:rsidRDefault="001E30DD" w:rsidP="00DB30E4">
      <w:pPr>
        <w:ind w:right="3563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176667</wp:posOffset>
                </wp:positionV>
                <wp:extent cx="111210" cy="45719"/>
                <wp:effectExtent l="0" t="0" r="2222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9F627" id="Rectangle 15" o:spid="_x0000_s1026" style="position:absolute;margin-left:165.4pt;margin-top:13.9pt;width:8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" fillcolor="#5b9bd5 [3204]" strokecolor="#1f4d78 [1604]" strokeweight="1pt"/>
            </w:pict>
          </mc:Fallback>
        </mc:AlternateContent>
      </w:r>
    </w:p>
    <w:p w:rsidR="001E30DD" w:rsidRDefault="001E30DD" w:rsidP="00DB30E4">
      <w:pPr>
        <w:ind w:right="3563"/>
        <w:rPr>
          <w:rFonts w:ascii="Cambria" w:hAnsi="Cambria"/>
          <w:lang w:val="en-US"/>
        </w:rPr>
      </w:pPr>
    </w:p>
    <w:p w:rsidR="001E30DD" w:rsidRDefault="001E30DD" w:rsidP="00DB30E4">
      <w:pPr>
        <w:ind w:right="3563"/>
        <w:rPr>
          <w:rFonts w:ascii="Cambria" w:hAnsi="Cambria"/>
          <w:lang w:val="en-US"/>
        </w:rPr>
      </w:pPr>
    </w:p>
    <w:p w:rsidR="00DB30E4" w:rsidRPr="00DB30E4" w:rsidRDefault="00DB30E4" w:rsidP="00DB30E4">
      <w:pPr>
        <w:ind w:right="3563"/>
        <w:rPr>
          <w:rFonts w:ascii="Cambria" w:hAnsi="Cambria"/>
          <w:lang w:val="en-US"/>
        </w:rPr>
      </w:pPr>
    </w:p>
    <w:p w:rsidR="00DB30E4" w:rsidRPr="00DB30E4" w:rsidRDefault="001E30DD" w:rsidP="001E30DD">
      <w:pPr>
        <w:numPr>
          <w:ilvl w:val="0"/>
          <w:numId w:val="5"/>
        </w:numPr>
        <w:tabs>
          <w:tab w:val="clear" w:pos="720"/>
        </w:tabs>
        <w:ind w:left="37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Close the switch</w:t>
      </w:r>
      <w:r w:rsidR="00EA1423">
        <w:rPr>
          <w:rFonts w:ascii="Cambria" w:hAnsi="Cambria"/>
          <w:lang w:val="en-US"/>
        </w:rPr>
        <w:t xml:space="preserve">. Predict </w:t>
      </w:r>
      <w:r>
        <w:rPr>
          <w:rFonts w:ascii="Cambria" w:hAnsi="Cambria"/>
          <w:lang w:val="en-US"/>
        </w:rPr>
        <w:t>the voltag</w:t>
      </w:r>
      <w:r w:rsidR="00EA1423">
        <w:rPr>
          <w:rFonts w:ascii="Cambria" w:hAnsi="Cambria"/>
          <w:lang w:val="en-US"/>
        </w:rPr>
        <w:t xml:space="preserve">e across the light bulb </w:t>
      </w:r>
      <w:r>
        <w:rPr>
          <w:rFonts w:ascii="Cambria" w:hAnsi="Cambria"/>
          <w:lang w:val="en-US"/>
        </w:rPr>
        <w:t xml:space="preserve">with the current flowing. </w:t>
      </w:r>
      <w:r w:rsidR="000D4ED2">
        <w:rPr>
          <w:rFonts w:ascii="Cambria" w:hAnsi="Cambria"/>
          <w:lang w:val="en-US"/>
        </w:rPr>
        <w:t xml:space="preserve">Record in the table below. </w:t>
      </w:r>
      <w:r>
        <w:rPr>
          <w:rFonts w:ascii="Cambria" w:hAnsi="Cambria"/>
          <w:lang w:val="en-US"/>
        </w:rPr>
        <w:t>Use the voltmeter and</w:t>
      </w:r>
      <w:r w:rsidR="000577FA">
        <w:rPr>
          <w:rFonts w:ascii="Cambria" w:hAnsi="Cambria"/>
          <w:lang w:val="en-US"/>
        </w:rPr>
        <w:t xml:space="preserve"> measure the voltage across the light bulb</w:t>
      </w:r>
      <w:r w:rsidR="00EA1423">
        <w:rPr>
          <w:rFonts w:ascii="Cambria" w:hAnsi="Cambria"/>
          <w:lang w:val="en-US"/>
        </w:rPr>
        <w:t xml:space="preserve"> and record below</w:t>
      </w:r>
      <w:r w:rsidR="000577FA">
        <w:rPr>
          <w:rFonts w:ascii="Cambria" w:hAnsi="Cambria"/>
          <w:lang w:val="en-US"/>
        </w:rPr>
        <w:t xml:space="preserve">. </w:t>
      </w:r>
      <w:r w:rsidR="00DB30E4" w:rsidRPr="00DB30E4">
        <w:rPr>
          <w:rFonts w:ascii="Cambria" w:hAnsi="Cambria"/>
          <w:lang w:val="en-US"/>
        </w:rPr>
        <w:t>Repea</w:t>
      </w:r>
      <w:r>
        <w:rPr>
          <w:rFonts w:ascii="Cambria" w:hAnsi="Cambria"/>
          <w:lang w:val="en-US"/>
        </w:rPr>
        <w:t>t this step with the switch open</w:t>
      </w:r>
      <w:r w:rsidR="00DB30E4" w:rsidRPr="00DB30E4">
        <w:rPr>
          <w:rFonts w:ascii="Cambria" w:hAnsi="Cambria"/>
          <w:lang w:val="en-US"/>
        </w:rPr>
        <w:t>.</w:t>
      </w:r>
    </w:p>
    <w:tbl>
      <w:tblPr>
        <w:tblpPr w:leftFromText="180" w:rightFromText="180" w:vertAnchor="text" w:horzAnchor="page" w:tblpX="2045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1378"/>
        <w:gridCol w:w="1683"/>
      </w:tblGrid>
      <w:tr w:rsidR="000D4ED2" w:rsidRPr="00DB30E4" w:rsidTr="000D4ED2">
        <w:tblPrEx>
          <w:tblCellMar>
            <w:top w:w="0" w:type="dxa"/>
            <w:bottom w:w="0" w:type="dxa"/>
          </w:tblCellMar>
        </w:tblPrEx>
        <w:tc>
          <w:tcPr>
            <w:tcW w:w="1864" w:type="dxa"/>
          </w:tcPr>
          <w:p w:rsidR="000D4ED2" w:rsidRPr="00DB30E4" w:rsidRDefault="000D4ED2" w:rsidP="000D4ED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V</w:t>
            </w:r>
            <w:r>
              <w:rPr>
                <w:rFonts w:ascii="Cambria" w:hAnsi="Cambria"/>
                <w:b/>
                <w:bCs/>
                <w:lang w:val="en-US"/>
              </w:rPr>
              <w:t>oltage Across Light Bulb (V)</w:t>
            </w:r>
          </w:p>
        </w:tc>
        <w:tc>
          <w:tcPr>
            <w:tcW w:w="1378" w:type="dxa"/>
          </w:tcPr>
          <w:p w:rsidR="000D4ED2" w:rsidRPr="00DB30E4" w:rsidRDefault="000D4ED2" w:rsidP="000D4ED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Prediction</w:t>
            </w:r>
          </w:p>
        </w:tc>
        <w:tc>
          <w:tcPr>
            <w:tcW w:w="1683" w:type="dxa"/>
          </w:tcPr>
          <w:p w:rsidR="000D4ED2" w:rsidRPr="00DB30E4" w:rsidRDefault="000D4ED2" w:rsidP="000D4ED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Actual</w:t>
            </w:r>
          </w:p>
        </w:tc>
      </w:tr>
      <w:tr w:rsidR="000D4ED2" w:rsidRPr="00DB30E4" w:rsidTr="000D4ED2">
        <w:tblPrEx>
          <w:tblCellMar>
            <w:top w:w="0" w:type="dxa"/>
            <w:bottom w:w="0" w:type="dxa"/>
          </w:tblCellMar>
        </w:tblPrEx>
        <w:tc>
          <w:tcPr>
            <w:tcW w:w="1864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Switch closed</w:t>
            </w:r>
          </w:p>
        </w:tc>
        <w:tc>
          <w:tcPr>
            <w:tcW w:w="1378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</w:p>
        </w:tc>
      </w:tr>
      <w:tr w:rsidR="000D4ED2" w:rsidRPr="00DB30E4" w:rsidTr="000D4ED2">
        <w:tblPrEx>
          <w:tblCellMar>
            <w:top w:w="0" w:type="dxa"/>
            <w:bottom w:w="0" w:type="dxa"/>
          </w:tblCellMar>
        </w:tblPrEx>
        <w:tc>
          <w:tcPr>
            <w:tcW w:w="1864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Switch open</w:t>
            </w:r>
          </w:p>
        </w:tc>
        <w:tc>
          <w:tcPr>
            <w:tcW w:w="1378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0D4ED2" w:rsidRPr="00DB30E4" w:rsidRDefault="000D4ED2" w:rsidP="000D4ED2">
            <w:pPr>
              <w:rPr>
                <w:rFonts w:ascii="Cambria" w:hAnsi="Cambria"/>
                <w:lang w:val="en-US"/>
              </w:rPr>
            </w:pPr>
          </w:p>
        </w:tc>
      </w:tr>
    </w:tbl>
    <w:p w:rsidR="00DB30E4" w:rsidRDefault="00DB30E4" w:rsidP="001E30DD">
      <w:pPr>
        <w:rPr>
          <w:rFonts w:ascii="Cambria" w:hAnsi="Cambria"/>
          <w:b/>
          <w:bCs/>
          <w:lang w:val="en-US"/>
        </w:rPr>
      </w:pPr>
    </w:p>
    <w:p w:rsidR="00EA1423" w:rsidRDefault="00EA1423" w:rsidP="001E30DD">
      <w:pPr>
        <w:rPr>
          <w:rFonts w:ascii="Cambria" w:hAnsi="Cambria"/>
          <w:b/>
          <w:bCs/>
          <w:lang w:val="en-US"/>
        </w:rPr>
      </w:pPr>
    </w:p>
    <w:p w:rsidR="00EA1423" w:rsidRDefault="00EA1423" w:rsidP="001E30DD">
      <w:pPr>
        <w:rPr>
          <w:rFonts w:ascii="Cambria" w:hAnsi="Cambria"/>
          <w:b/>
          <w:bCs/>
          <w:lang w:val="en-US"/>
        </w:rPr>
      </w:pPr>
    </w:p>
    <w:p w:rsidR="000D4ED2" w:rsidRDefault="000D4ED2" w:rsidP="001E30DD">
      <w:pPr>
        <w:rPr>
          <w:rFonts w:ascii="Cambria" w:hAnsi="Cambria"/>
          <w:b/>
          <w:bCs/>
          <w:lang w:val="en-US"/>
        </w:rPr>
      </w:pPr>
    </w:p>
    <w:p w:rsidR="00DB30E4" w:rsidRPr="00DB30E4" w:rsidRDefault="00DB30E4" w:rsidP="00DB30E4">
      <w:pPr>
        <w:ind w:right="3563"/>
        <w:rPr>
          <w:rFonts w:ascii="Cambria" w:hAnsi="Cambria"/>
          <w:lang w:val="en-US"/>
        </w:rPr>
      </w:pPr>
    </w:p>
    <w:p w:rsidR="00DB30E4" w:rsidRPr="00DB30E4" w:rsidRDefault="000D4ED2" w:rsidP="000D4ED2">
      <w:pPr>
        <w:numPr>
          <w:ilvl w:val="0"/>
          <w:numId w:val="5"/>
        </w:numPr>
        <w:tabs>
          <w:tab w:val="clear" w:pos="720"/>
        </w:tabs>
        <w:ind w:left="37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Add a second light bulb </w:t>
      </w:r>
      <w:r w:rsidR="00EA1423">
        <w:rPr>
          <w:rFonts w:ascii="Cambria" w:hAnsi="Cambria"/>
          <w:lang w:val="en-US"/>
        </w:rPr>
        <w:t xml:space="preserve">and an ammeter </w:t>
      </w:r>
      <w:r>
        <w:rPr>
          <w:rFonts w:ascii="Cambria" w:hAnsi="Cambria"/>
          <w:lang w:val="en-US"/>
        </w:rPr>
        <w:t>in series with the first bulb (Circuit B).</w:t>
      </w:r>
      <w:r w:rsidR="00DB30E4" w:rsidRPr="00DB30E4">
        <w:rPr>
          <w:rFonts w:ascii="Cambria" w:hAnsi="Cambria"/>
          <w:lang w:val="en-US"/>
        </w:rPr>
        <w:t xml:space="preserve">  Make </w:t>
      </w:r>
      <w:r>
        <w:rPr>
          <w:rFonts w:ascii="Cambria" w:hAnsi="Cambria"/>
          <w:lang w:val="en-US"/>
        </w:rPr>
        <w:t xml:space="preserve">predictions about the </w:t>
      </w:r>
      <w:r w:rsidR="00DB30E4" w:rsidRPr="00DB30E4">
        <w:rPr>
          <w:rFonts w:ascii="Cambria" w:hAnsi="Cambria"/>
          <w:lang w:val="en-US"/>
        </w:rPr>
        <w:t xml:space="preserve">voltage </w:t>
      </w:r>
      <w:r>
        <w:rPr>
          <w:rFonts w:ascii="Cambria" w:hAnsi="Cambria"/>
          <w:lang w:val="en-US"/>
        </w:rPr>
        <w:t xml:space="preserve">at various places around the circuit as indicated by the dashed lines on the circuit diagram below. Record your predictions. </w:t>
      </w:r>
      <w:r w:rsidR="00EA1423">
        <w:rPr>
          <w:rFonts w:ascii="Cambria" w:hAnsi="Cambria"/>
          <w:lang w:val="en-US"/>
        </w:rPr>
        <w:t>Close the switch and m</w:t>
      </w:r>
      <w:r>
        <w:rPr>
          <w:rFonts w:ascii="Cambria" w:hAnsi="Cambria"/>
          <w:lang w:val="en-US"/>
        </w:rPr>
        <w:t xml:space="preserve">easure the voltages </w:t>
      </w:r>
      <w:r w:rsidR="00EA1423">
        <w:rPr>
          <w:rFonts w:ascii="Cambria" w:hAnsi="Cambria"/>
          <w:lang w:val="en-US"/>
        </w:rPr>
        <w:t xml:space="preserve">at the various points </w:t>
      </w:r>
      <w:r>
        <w:rPr>
          <w:rFonts w:ascii="Cambria" w:hAnsi="Cambria"/>
          <w:lang w:val="en-US"/>
        </w:rPr>
        <w:t>and re</w:t>
      </w:r>
      <w:r w:rsidR="00EA1423">
        <w:rPr>
          <w:rFonts w:ascii="Cambria" w:hAnsi="Cambria"/>
          <w:lang w:val="en-US"/>
        </w:rPr>
        <w:t>cord in the table below.</w:t>
      </w:r>
    </w:p>
    <w:p w:rsidR="00DB30E4" w:rsidRPr="00DB30E4" w:rsidRDefault="00DB30E4" w:rsidP="00DB30E4">
      <w:pPr>
        <w:ind w:right="3563"/>
        <w:rPr>
          <w:rFonts w:ascii="Cambria" w:hAnsi="Cambria"/>
          <w:lang w:val="en-US"/>
        </w:rPr>
      </w:pPr>
    </w:p>
    <w:p w:rsidR="00DB30E4" w:rsidRPr="00DB30E4" w:rsidRDefault="002D3B16" w:rsidP="00DB30E4">
      <w:pPr>
        <w:ind w:left="720" w:firstLine="720"/>
        <w:rPr>
          <w:rFonts w:ascii="Cambria" w:hAnsi="Cambria"/>
          <w:b/>
          <w:bCs/>
          <w:lang w:val="en-US"/>
        </w:rPr>
      </w:pPr>
      <w:r w:rsidRPr="00DB30E4">
        <w:rPr>
          <w:rFonts w:ascii="Cambria" w:hAnsi="Cambr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48815" wp14:editId="57C55961">
                <wp:simplePos x="0" y="0"/>
                <wp:positionH relativeFrom="column">
                  <wp:posOffset>356115</wp:posOffset>
                </wp:positionH>
                <wp:positionV relativeFrom="paragraph">
                  <wp:posOffset>11739</wp:posOffset>
                </wp:positionV>
                <wp:extent cx="2374900" cy="1888490"/>
                <wp:effectExtent l="12700" t="11430" r="12700" b="5080"/>
                <wp:wrapTight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ight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16" w:rsidRDefault="002D3B16" w:rsidP="002D3B16">
                            <w:pPr>
                              <w:pStyle w:val="Heading1"/>
                            </w:pPr>
                            <w:r>
                              <w:t>Circuit B</w:t>
                            </w:r>
                          </w:p>
                          <w:p w:rsidR="002D3B16" w:rsidRDefault="002D3B16" w:rsidP="002D3B16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2D3B16" w:rsidRPr="002D3CF9" w:rsidRDefault="002D3B16" w:rsidP="002D3B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5C45E7" wp14:editId="072D9A2D">
                                  <wp:extent cx="2241520" cy="1413648"/>
                                  <wp:effectExtent l="0" t="0" r="698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7359" t="14096" r="16797" b="16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16" cy="143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8815" id="Text Box 10" o:spid="_x0000_s1029" type="#_x0000_t202" style="position:absolute;left:0;text-align:left;margin-left:28.05pt;margin-top:.9pt;width:187pt;height:14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">
                <v:textbox>
                  <w:txbxContent>
                    <w:p w:rsidR="002D3B16" w:rsidRDefault="002D3B16" w:rsidP="002D3B16">
                      <w:pPr>
                        <w:pStyle w:val="Heading1"/>
                      </w:pPr>
                      <w:r>
                        <w:t>Circuit B</w:t>
                      </w:r>
                    </w:p>
                    <w:p w:rsidR="002D3B16" w:rsidRDefault="002D3B16" w:rsidP="002D3B16">
                      <w:pPr>
                        <w:rPr>
                          <w:noProof/>
                          <w:lang w:val="en-US"/>
                        </w:rPr>
                      </w:pPr>
                    </w:p>
                    <w:p w:rsidR="002D3B16" w:rsidRPr="002D3CF9" w:rsidRDefault="002D3B16" w:rsidP="002D3B1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5C45E7" wp14:editId="072D9A2D">
                            <wp:extent cx="2241520" cy="1413648"/>
                            <wp:effectExtent l="0" t="0" r="698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7359" t="14096" r="16797" b="16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2116" cy="1439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4ED2" w:rsidRPr="00DB30E4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3878048</wp:posOffset>
                </wp:positionH>
                <wp:positionV relativeFrom="paragraph">
                  <wp:posOffset>-677305</wp:posOffset>
                </wp:positionV>
                <wp:extent cx="2374900" cy="1888490"/>
                <wp:effectExtent l="12700" t="11430" r="12700" b="5080"/>
                <wp:wrapTight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E4" w:rsidRDefault="00DB30E4" w:rsidP="00DB30E4">
                            <w:pPr>
                              <w:pStyle w:val="Heading1"/>
                            </w:pPr>
                            <w:r>
                              <w:t>C</w:t>
                            </w:r>
                            <w:r w:rsidR="000D4ED2">
                              <w:t>ircuit B</w:t>
                            </w:r>
                          </w:p>
                          <w:p w:rsidR="00DB30E4" w:rsidRPr="002D3CF9" w:rsidRDefault="00093BAC" w:rsidP="00DB30E4">
                            <w:pPr>
                              <w:rPr>
                                <w:lang w:val="en-US"/>
                              </w:rPr>
                            </w:pPr>
                            <w:r w:rsidRPr="002D3CF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81225" cy="1557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35pt;margin-top:-53.35pt;width:187pt;height:14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">
                <v:textbox>
                  <w:txbxContent>
                    <w:p w:rsidR="00DB30E4" w:rsidRDefault="00DB30E4" w:rsidP="00DB30E4">
                      <w:pPr>
                        <w:pStyle w:val="Heading1"/>
                      </w:pPr>
                      <w:r>
                        <w:t>C</w:t>
                      </w:r>
                      <w:r w:rsidR="000D4ED2">
                        <w:t>ircuit B</w:t>
                      </w:r>
                    </w:p>
                    <w:p w:rsidR="00DB30E4" w:rsidRPr="002D3CF9" w:rsidRDefault="00093BAC" w:rsidP="00DB30E4">
                      <w:pPr>
                        <w:rPr>
                          <w:lang w:val="en-US"/>
                        </w:rPr>
                      </w:pPr>
                      <w:r w:rsidRPr="002D3CF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81225" cy="1557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55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30E4" w:rsidRPr="00DB30E4">
        <w:rPr>
          <w:rFonts w:ascii="Cambria" w:hAnsi="Cambria"/>
          <w:b/>
          <w:bCs/>
          <w:lang w:val="en-US"/>
        </w:rPr>
        <w:t>Voltage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496"/>
        <w:gridCol w:w="1683"/>
      </w:tblGrid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V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Prediction</w:t>
            </w:r>
          </w:p>
        </w:tc>
        <w:tc>
          <w:tcPr>
            <w:tcW w:w="1683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B30E4">
              <w:rPr>
                <w:rFonts w:ascii="Cambria" w:hAnsi="Cambria"/>
                <w:b/>
                <w:bCs/>
                <w:lang w:val="en-US"/>
              </w:rPr>
              <w:t>Actual</w:t>
            </w: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1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2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vertAlign w:val="subscript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3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4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5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  <w:tr w:rsidR="00DB30E4" w:rsidRPr="00DB30E4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DB30E4" w:rsidRPr="00DB30E4" w:rsidRDefault="00DB30E4" w:rsidP="00D20882">
            <w:pPr>
              <w:jc w:val="center"/>
              <w:rPr>
                <w:rFonts w:ascii="Cambria" w:hAnsi="Cambria"/>
                <w:vertAlign w:val="subscript"/>
                <w:lang w:val="en-US"/>
              </w:rPr>
            </w:pPr>
            <w:r w:rsidRPr="00DB30E4">
              <w:rPr>
                <w:rFonts w:ascii="Cambria" w:hAnsi="Cambria"/>
                <w:lang w:val="en-US"/>
              </w:rPr>
              <w:t>V</w:t>
            </w:r>
            <w:r w:rsidRPr="00DB30E4">
              <w:rPr>
                <w:rFonts w:ascii="Cambria" w:hAnsi="Cambria"/>
                <w:vertAlign w:val="subscript"/>
                <w:lang w:val="en-US"/>
              </w:rPr>
              <w:t>6</w:t>
            </w:r>
          </w:p>
        </w:tc>
        <w:tc>
          <w:tcPr>
            <w:tcW w:w="1496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83" w:type="dxa"/>
          </w:tcPr>
          <w:p w:rsidR="00DB30E4" w:rsidRPr="00DB30E4" w:rsidRDefault="00DB30E4" w:rsidP="00D20882">
            <w:pPr>
              <w:rPr>
                <w:rFonts w:ascii="Cambria" w:hAnsi="Cambria"/>
                <w:lang w:val="en-US"/>
              </w:rPr>
            </w:pPr>
          </w:p>
        </w:tc>
      </w:tr>
    </w:tbl>
    <w:p w:rsidR="00DB30E4" w:rsidRPr="00DB30E4" w:rsidRDefault="00DB30E4" w:rsidP="00DB30E4">
      <w:pPr>
        <w:ind w:right="3563"/>
        <w:rPr>
          <w:rFonts w:ascii="Cambria" w:hAnsi="Cambria"/>
          <w:lang w:val="en-US"/>
        </w:rPr>
      </w:pPr>
    </w:p>
    <w:p w:rsidR="00DB30E4" w:rsidRPr="00DB30E4" w:rsidRDefault="00DB30E4" w:rsidP="00DB30E4">
      <w:pPr>
        <w:ind w:right="3563"/>
        <w:rPr>
          <w:rFonts w:ascii="Cambria" w:hAnsi="Cambria"/>
          <w:b/>
          <w:bCs/>
          <w:lang w:val="en-US"/>
        </w:rPr>
      </w:pPr>
      <w:r w:rsidRPr="00DB30E4">
        <w:rPr>
          <w:rFonts w:ascii="Cambria" w:hAnsi="Cambria"/>
          <w:b/>
          <w:bCs/>
          <w:u w:val="single"/>
          <w:lang w:val="en-US"/>
        </w:rPr>
        <w:t>Discussion:</w:t>
      </w:r>
      <w:r w:rsidRPr="00DB30E4">
        <w:rPr>
          <w:rFonts w:ascii="Cambria" w:hAnsi="Cambria"/>
          <w:b/>
          <w:bCs/>
          <w:lang w:val="en-US"/>
        </w:rPr>
        <w:t xml:space="preserve">  </w:t>
      </w:r>
    </w:p>
    <w:p w:rsidR="003958A5" w:rsidRDefault="003958A5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1. What happens to the potential difference across </w:t>
      </w:r>
      <w:r w:rsidR="00EA1423">
        <w:rPr>
          <w:rFonts w:ascii="Cambria" w:hAnsi="Cambria"/>
        </w:rPr>
        <w:t>a bulb when you open the switch</w:t>
      </w:r>
      <w:r>
        <w:rPr>
          <w:rFonts w:ascii="Cambria" w:hAnsi="Cambria"/>
        </w:rPr>
        <w:t>?</w:t>
      </w: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  <w:r>
        <w:rPr>
          <w:rFonts w:ascii="Cambria" w:hAnsi="Cambria"/>
        </w:rPr>
        <w:t>2. How does the energy that the b</w:t>
      </w:r>
      <w:r w:rsidR="00EA1423">
        <w:rPr>
          <w:rFonts w:ascii="Cambria" w:hAnsi="Cambria"/>
        </w:rPr>
        <w:t>attery gives to the electrons (voltage of the battery) compare to the energy that the electrons give</w:t>
      </w:r>
      <w:r>
        <w:rPr>
          <w:rFonts w:ascii="Cambria" w:hAnsi="Cambria"/>
        </w:rPr>
        <w:t xml:space="preserve"> to the load</w:t>
      </w:r>
      <w:r w:rsidR="00EA1423">
        <w:rPr>
          <w:rFonts w:ascii="Cambria" w:hAnsi="Cambria"/>
        </w:rPr>
        <w:t>s (voltage across the light bulbs)</w:t>
      </w:r>
      <w:r>
        <w:rPr>
          <w:rFonts w:ascii="Cambria" w:hAnsi="Cambria"/>
        </w:rPr>
        <w:t>? Explain how your observations led you to your answer.</w:t>
      </w: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20882" w:rsidRDefault="00D20882">
      <w:pPr>
        <w:pStyle w:val="BodyTextIndent"/>
        <w:ind w:left="0" w:firstLine="0"/>
        <w:rPr>
          <w:rFonts w:ascii="Cambria" w:hAnsi="Cambria"/>
        </w:rPr>
      </w:pPr>
    </w:p>
    <w:p w:rsidR="00D20882" w:rsidRDefault="00D20882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  <w:r>
        <w:rPr>
          <w:rFonts w:ascii="Cambria" w:hAnsi="Cambria"/>
        </w:rPr>
        <w:t>3. If no current flows through a load, how much energy does the load receive? Explain how your observations support your answer.</w:t>
      </w: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  <w:bookmarkStart w:id="0" w:name="_GoBack"/>
      <w:bookmarkEnd w:id="0"/>
    </w:p>
    <w:p w:rsidR="00D20882" w:rsidRDefault="00D20882">
      <w:pPr>
        <w:pStyle w:val="BodyTextIndent"/>
        <w:ind w:left="0" w:firstLine="0"/>
        <w:rPr>
          <w:rFonts w:ascii="Cambria" w:hAnsi="Cambria"/>
        </w:rPr>
      </w:pPr>
    </w:p>
    <w:p w:rsidR="00DB30E4" w:rsidRDefault="00DB30E4">
      <w:pPr>
        <w:pStyle w:val="BodyTextIndent"/>
        <w:ind w:left="0" w:firstLine="0"/>
        <w:rPr>
          <w:rFonts w:ascii="Cambria" w:hAnsi="Cambria"/>
        </w:rPr>
      </w:pPr>
    </w:p>
    <w:p w:rsidR="00DB30E4" w:rsidRPr="00F63353" w:rsidRDefault="00F63353">
      <w:pPr>
        <w:pStyle w:val="BodyTextIndent"/>
        <w:ind w:left="0" w:firstLine="0"/>
        <w:rPr>
          <w:rFonts w:ascii="Cambria" w:hAnsi="Cambria"/>
          <w:b/>
        </w:rPr>
      </w:pPr>
      <w:r w:rsidRPr="00F63353">
        <w:rPr>
          <w:rFonts w:ascii="Cambria" w:hAnsi="Cambria"/>
          <w:b/>
        </w:rPr>
        <w:t>Complete and share with me through your Google Drive.</w:t>
      </w:r>
    </w:p>
    <w:sectPr w:rsidR="00DB30E4" w:rsidRPr="00F63353">
      <w:headerReference w:type="default" r:id="rId12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28" w:rsidRDefault="008D0928">
      <w:r>
        <w:separator/>
      </w:r>
    </w:p>
  </w:endnote>
  <w:endnote w:type="continuationSeparator" w:id="0">
    <w:p w:rsidR="008D0928" w:rsidRDefault="008D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28" w:rsidRDefault="008D0928">
      <w:r>
        <w:separator/>
      </w:r>
    </w:p>
  </w:footnote>
  <w:footnote w:type="continuationSeparator" w:id="0">
    <w:p w:rsidR="008D0928" w:rsidRDefault="008D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4" w:rsidRPr="00DB30E4" w:rsidRDefault="00DB30E4">
    <w:pPr>
      <w:pStyle w:val="Header"/>
      <w:rPr>
        <w:rFonts w:ascii="Cambria" w:hAnsi="Cambria"/>
      </w:rPr>
    </w:pPr>
    <w:r>
      <w:t>SNC1D</w:t>
    </w:r>
    <w:r>
      <w:tab/>
      <w:t xml:space="preserve"> </w:t>
    </w:r>
    <w:r w:rsidRPr="00DB30E4">
      <w:rPr>
        <w:rFonts w:ascii="Cambria" w:hAnsi="Cambria"/>
      </w:rPr>
      <w:tab/>
      <w:t>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188"/>
    <w:multiLevelType w:val="hybridMultilevel"/>
    <w:tmpl w:val="177080EE"/>
    <w:lvl w:ilvl="0" w:tplc="3ED2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64301"/>
    <w:multiLevelType w:val="hybridMultilevel"/>
    <w:tmpl w:val="28A80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16FA5"/>
    <w:multiLevelType w:val="hybridMultilevel"/>
    <w:tmpl w:val="EBD856CE"/>
    <w:lvl w:ilvl="0" w:tplc="5882E6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35238C"/>
    <w:multiLevelType w:val="hybridMultilevel"/>
    <w:tmpl w:val="EB084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A27D5"/>
    <w:multiLevelType w:val="hybridMultilevel"/>
    <w:tmpl w:val="07E6698A"/>
    <w:lvl w:ilvl="0" w:tplc="74901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207"/>
    <w:multiLevelType w:val="hybridMultilevel"/>
    <w:tmpl w:val="E31A1D6C"/>
    <w:lvl w:ilvl="0" w:tplc="5882E6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A1"/>
    <w:rsid w:val="000577FA"/>
    <w:rsid w:val="00093BAC"/>
    <w:rsid w:val="000D4ED2"/>
    <w:rsid w:val="001E30DD"/>
    <w:rsid w:val="00216CA1"/>
    <w:rsid w:val="002A12ED"/>
    <w:rsid w:val="002D3B16"/>
    <w:rsid w:val="003958A5"/>
    <w:rsid w:val="00447977"/>
    <w:rsid w:val="004779E0"/>
    <w:rsid w:val="005B128A"/>
    <w:rsid w:val="006E5CAD"/>
    <w:rsid w:val="007369A2"/>
    <w:rsid w:val="007A42F9"/>
    <w:rsid w:val="008B214B"/>
    <w:rsid w:val="008D0928"/>
    <w:rsid w:val="00A82B6F"/>
    <w:rsid w:val="00CE4566"/>
    <w:rsid w:val="00D20882"/>
    <w:rsid w:val="00DB30E4"/>
    <w:rsid w:val="00EA1423"/>
    <w:rsid w:val="00EA40FC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9B419"/>
  <w15:chartTrackingRefBased/>
  <w15:docId w15:val="{0A7C206D-EA83-4A75-A407-06EB16F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B30E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48" w:hanging="748"/>
    </w:pPr>
    <w:rPr>
      <w:rFonts w:ascii="Comic Sans MS" w:hAnsi="Comic Sans MS"/>
      <w:lang w:val="en-US"/>
    </w:rPr>
  </w:style>
  <w:style w:type="paragraph" w:styleId="BodyTextIndent2">
    <w:name w:val="Body Text Indent 2"/>
    <w:basedOn w:val="Normal"/>
    <w:pPr>
      <w:ind w:left="1122" w:hanging="1122"/>
    </w:pPr>
    <w:rPr>
      <w:rFonts w:ascii="Comic Sans MS" w:hAnsi="Comic Sans MS"/>
      <w:lang w:val="en-US"/>
    </w:rPr>
  </w:style>
  <w:style w:type="paragraph" w:styleId="BlockText">
    <w:name w:val="Block Text"/>
    <w:basedOn w:val="Normal"/>
    <w:rsid w:val="00DB30E4"/>
    <w:pPr>
      <w:ind w:left="1122" w:right="-364" w:hanging="1122"/>
    </w:pPr>
    <w:rPr>
      <w:b/>
      <w:bCs/>
      <w:sz w:val="26"/>
      <w:lang w:val="en-US"/>
    </w:rPr>
  </w:style>
  <w:style w:type="paragraph" w:styleId="Header">
    <w:name w:val="header"/>
    <w:basedOn w:val="Normal"/>
    <w:rsid w:val="00DB3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0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577F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3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ircuit-construction-kit-dc/latest/circuit-construction-kit-dc_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 1D</vt:lpstr>
    </vt:vector>
  </TitlesOfParts>
  <Company>Lockie Residence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 1D</dc:title>
  <dc:subject/>
  <dc:creator>J Seguin</dc:creator>
  <cp:keywords/>
  <dc:description/>
  <cp:lastModifiedBy>James Seguin</cp:lastModifiedBy>
  <cp:revision>2</cp:revision>
  <dcterms:created xsi:type="dcterms:W3CDTF">2020-04-30T18:15:00Z</dcterms:created>
  <dcterms:modified xsi:type="dcterms:W3CDTF">2020-04-30T18:15:00Z</dcterms:modified>
</cp:coreProperties>
</file>