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B9" w:rsidRDefault="002D1046" w:rsidP="00AC6AB9">
      <w:pPr>
        <w:jc w:val="center"/>
        <w:rPr>
          <w:rFonts w:ascii="AR CHRISTY" w:hAnsi="AR CHRISTY"/>
        </w:rPr>
      </w:pPr>
      <w:r w:rsidRPr="002D1046">
        <w:rPr>
          <w:rFonts w:ascii="AR CHRISTY" w:hAnsi="AR CHRISTY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-29.85pt;width:91.05pt;height:93.8pt;z-index:251660288;mso-width-relative:margin;mso-height-relative:margin" stroked="f">
            <v:textbox style="mso-next-textbox:#_x0000_s1026">
              <w:txbxContent>
                <w:p w:rsidR="00AC6AB9" w:rsidRDefault="00AC6AB9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923925" cy="1089899"/>
                        <wp:effectExtent l="19050" t="0" r="9525" b="0"/>
                        <wp:docPr id="1" name="Picture 1" descr="C:\Users\karen\Pictures\Microsoft Clip Organizer\j038947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ren\Pictures\Microsoft Clip Organizer\j038947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89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60E2" w:rsidRPr="00AC6AB9" w:rsidRDefault="009B1E05" w:rsidP="009B1E05">
      <w:pPr>
        <w:jc w:val="center"/>
        <w:rPr>
          <w:rFonts w:ascii="AR CHRISTY" w:hAnsi="AR CHRISTY"/>
          <w:sz w:val="40"/>
          <w:szCs w:val="40"/>
        </w:rPr>
      </w:pPr>
      <w:r w:rsidRPr="00AC6AB9">
        <w:rPr>
          <w:rFonts w:ascii="AR CHRISTY" w:hAnsi="AR CHRISTY"/>
          <w:sz w:val="40"/>
          <w:szCs w:val="40"/>
        </w:rPr>
        <w:t>The Electrical Circuit</w:t>
      </w:r>
    </w:p>
    <w:p w:rsidR="009B1E05" w:rsidRPr="00412732" w:rsidRDefault="009B1E05" w:rsidP="003608F8">
      <w:pPr>
        <w:spacing w:after="0"/>
        <w:rPr>
          <w:rFonts w:ascii="Arial" w:hAnsi="Arial" w:cs="Arial"/>
          <w:sz w:val="20"/>
          <w:szCs w:val="20"/>
        </w:rPr>
      </w:pPr>
      <w:r w:rsidRPr="00412732">
        <w:rPr>
          <w:rFonts w:ascii="AR CHRISTY" w:hAnsi="AR CHRISTY"/>
          <w:sz w:val="20"/>
          <w:szCs w:val="20"/>
        </w:rPr>
        <w:t>Task:</w:t>
      </w:r>
      <w:r w:rsidRPr="00412732">
        <w:rPr>
          <w:rFonts w:ascii="Arial" w:hAnsi="Arial" w:cs="Arial"/>
          <w:sz w:val="20"/>
          <w:szCs w:val="20"/>
        </w:rPr>
        <w:t xml:space="preserve">  Design, draw a circuit diagram and build a model circuit using the materials provided.</w:t>
      </w:r>
    </w:p>
    <w:p w:rsidR="003608F8" w:rsidRPr="00412732" w:rsidRDefault="003608F8" w:rsidP="003608F8">
      <w:pPr>
        <w:spacing w:after="0"/>
        <w:rPr>
          <w:rFonts w:ascii="Arial" w:hAnsi="Arial" w:cs="Arial"/>
          <w:sz w:val="20"/>
          <w:szCs w:val="20"/>
        </w:rPr>
      </w:pPr>
    </w:p>
    <w:p w:rsidR="009B1E05" w:rsidRPr="00412732" w:rsidRDefault="009B1E05" w:rsidP="003608F8">
      <w:pPr>
        <w:spacing w:after="0"/>
        <w:rPr>
          <w:rFonts w:ascii="Arial" w:hAnsi="Arial" w:cs="Arial"/>
          <w:sz w:val="20"/>
          <w:szCs w:val="20"/>
        </w:rPr>
      </w:pPr>
      <w:r w:rsidRPr="00412732">
        <w:rPr>
          <w:rFonts w:ascii="Arial" w:hAnsi="Arial" w:cs="Arial"/>
          <w:sz w:val="20"/>
          <w:szCs w:val="20"/>
        </w:rPr>
        <w:t xml:space="preserve">Over the next three periods, you are to design, draw a circuit diagram for and build a model of a circuit using the materials provided.   </w:t>
      </w:r>
      <w:r w:rsidR="000C7813">
        <w:rPr>
          <w:rFonts w:ascii="Arial" w:hAnsi="Arial" w:cs="Arial"/>
          <w:sz w:val="20"/>
          <w:szCs w:val="20"/>
        </w:rPr>
        <w:t xml:space="preserve">You will receive a </w:t>
      </w:r>
      <w:proofErr w:type="spellStart"/>
      <w:r w:rsidR="000C7813">
        <w:rPr>
          <w:rFonts w:ascii="Arial" w:hAnsi="Arial" w:cs="Arial"/>
          <w:sz w:val="20"/>
          <w:szCs w:val="20"/>
        </w:rPr>
        <w:t>z</w:t>
      </w:r>
      <w:r w:rsidR="003608F8" w:rsidRPr="00412732">
        <w:rPr>
          <w:rFonts w:ascii="Arial" w:hAnsi="Arial" w:cs="Arial"/>
          <w:sz w:val="20"/>
          <w:szCs w:val="20"/>
        </w:rPr>
        <w:t>iploc</w:t>
      </w:r>
      <w:proofErr w:type="spellEnd"/>
      <w:r w:rsidR="003608F8" w:rsidRPr="00412732">
        <w:rPr>
          <w:rFonts w:ascii="Arial" w:hAnsi="Arial" w:cs="Arial"/>
          <w:sz w:val="20"/>
          <w:szCs w:val="20"/>
        </w:rPr>
        <w:t xml:space="preserve"> bag containing all of the materials you will need.  Use your materials wisely.  Additional materials may be purchased from your teacher as they are needed.  </w:t>
      </w:r>
      <w:r w:rsidRPr="00412732">
        <w:rPr>
          <w:rFonts w:ascii="Arial" w:hAnsi="Arial" w:cs="Arial"/>
          <w:sz w:val="20"/>
          <w:szCs w:val="20"/>
        </w:rPr>
        <w:t>Your circuit must contain both series and</w:t>
      </w:r>
      <w:r w:rsidR="00D70CF7">
        <w:rPr>
          <w:rFonts w:ascii="Arial" w:hAnsi="Arial" w:cs="Arial"/>
          <w:sz w:val="20"/>
          <w:szCs w:val="20"/>
        </w:rPr>
        <w:t xml:space="preserve"> parallel types of circuits and </w:t>
      </w:r>
      <w:r w:rsidRPr="00412732">
        <w:rPr>
          <w:rFonts w:ascii="Arial" w:hAnsi="Arial" w:cs="Arial"/>
          <w:sz w:val="20"/>
          <w:szCs w:val="20"/>
        </w:rPr>
        <w:t xml:space="preserve">have </w:t>
      </w:r>
      <w:r w:rsidR="00D70CF7">
        <w:rPr>
          <w:rFonts w:ascii="Arial" w:hAnsi="Arial" w:cs="Arial"/>
          <w:sz w:val="20"/>
          <w:szCs w:val="20"/>
        </w:rPr>
        <w:t xml:space="preserve">a master switch as well as </w:t>
      </w:r>
      <w:r w:rsidRPr="00412732">
        <w:rPr>
          <w:rFonts w:ascii="Arial" w:hAnsi="Arial" w:cs="Arial"/>
          <w:sz w:val="20"/>
          <w:szCs w:val="20"/>
        </w:rPr>
        <w:t>swit</w:t>
      </w:r>
      <w:r w:rsidR="003608F8" w:rsidRPr="00412732">
        <w:rPr>
          <w:rFonts w:ascii="Arial" w:hAnsi="Arial" w:cs="Arial"/>
          <w:sz w:val="20"/>
          <w:szCs w:val="20"/>
        </w:rPr>
        <w:t xml:space="preserve">ches that turn the various branches on/off.  Your circuit must </w:t>
      </w:r>
      <w:r w:rsidRPr="00412732">
        <w:rPr>
          <w:rFonts w:ascii="Arial" w:hAnsi="Arial" w:cs="Arial"/>
          <w:sz w:val="20"/>
          <w:szCs w:val="20"/>
        </w:rPr>
        <w:t xml:space="preserve">contain a minimum of 5 loads (LEDs), 3 resistors and 3 switches. </w:t>
      </w:r>
      <w:r w:rsidR="003608F8" w:rsidRPr="00412732">
        <w:rPr>
          <w:rFonts w:ascii="Arial" w:hAnsi="Arial" w:cs="Arial"/>
          <w:sz w:val="20"/>
          <w:szCs w:val="20"/>
        </w:rPr>
        <w:t xml:space="preserve"> If at the end of the three periods your circuit is incompl</w:t>
      </w:r>
      <w:r w:rsidR="00DD4FC4">
        <w:rPr>
          <w:rFonts w:ascii="Arial" w:hAnsi="Arial" w:cs="Arial"/>
          <w:sz w:val="20"/>
          <w:szCs w:val="20"/>
        </w:rPr>
        <w:t>ete, you will need to come in during</w:t>
      </w:r>
      <w:r w:rsidR="003608F8" w:rsidRPr="00412732">
        <w:rPr>
          <w:rFonts w:ascii="Arial" w:hAnsi="Arial" w:cs="Arial"/>
          <w:sz w:val="20"/>
          <w:szCs w:val="20"/>
        </w:rPr>
        <w:t xml:space="preserve"> lunch to complete it.  </w:t>
      </w:r>
    </w:p>
    <w:p w:rsidR="003608F8" w:rsidRPr="00412732" w:rsidRDefault="003608F8" w:rsidP="003608F8">
      <w:pPr>
        <w:spacing w:after="0"/>
        <w:rPr>
          <w:rFonts w:ascii="AR CHRISTY" w:hAnsi="AR CHRISTY" w:cs="Arial"/>
          <w:sz w:val="20"/>
          <w:szCs w:val="20"/>
        </w:rPr>
      </w:pPr>
    </w:p>
    <w:p w:rsidR="009B1E05" w:rsidRPr="00412732" w:rsidRDefault="009B1E05" w:rsidP="003608F8">
      <w:pPr>
        <w:spacing w:after="0"/>
        <w:rPr>
          <w:rFonts w:ascii="AR CHRISTY" w:hAnsi="AR CHRISTY" w:cs="Arial"/>
          <w:sz w:val="20"/>
          <w:szCs w:val="20"/>
        </w:rPr>
      </w:pPr>
      <w:r w:rsidRPr="00412732">
        <w:rPr>
          <w:rFonts w:ascii="AR CHRISTY" w:hAnsi="AR CHRISTY" w:cs="Arial"/>
          <w:sz w:val="20"/>
          <w:szCs w:val="20"/>
        </w:rPr>
        <w:t>Materials:</w:t>
      </w:r>
    </w:p>
    <w:p w:rsidR="003608F8" w:rsidRPr="00412732" w:rsidRDefault="009B1E05" w:rsidP="003608F8">
      <w:pPr>
        <w:spacing w:after="0"/>
        <w:rPr>
          <w:rFonts w:ascii="Arial" w:hAnsi="Arial" w:cs="Arial"/>
          <w:sz w:val="20"/>
          <w:szCs w:val="20"/>
        </w:rPr>
      </w:pPr>
      <w:r w:rsidRPr="00412732">
        <w:rPr>
          <w:rFonts w:ascii="Arial" w:hAnsi="Arial" w:cs="Arial"/>
          <w:sz w:val="20"/>
          <w:szCs w:val="20"/>
        </w:rPr>
        <w:t>2 arm lengths of wire</w:t>
      </w:r>
      <w:r w:rsidR="003608F8" w:rsidRPr="00412732">
        <w:rPr>
          <w:rFonts w:ascii="Arial" w:hAnsi="Arial" w:cs="Arial"/>
          <w:sz w:val="20"/>
          <w:szCs w:val="20"/>
        </w:rPr>
        <w:tab/>
      </w:r>
      <w:r w:rsidR="003608F8" w:rsidRPr="00412732">
        <w:rPr>
          <w:rFonts w:ascii="Arial" w:hAnsi="Arial" w:cs="Arial"/>
          <w:sz w:val="20"/>
          <w:szCs w:val="20"/>
        </w:rPr>
        <w:tab/>
      </w:r>
      <w:proofErr w:type="gramStart"/>
      <w:r w:rsidR="003608F8" w:rsidRPr="00412732">
        <w:rPr>
          <w:rFonts w:ascii="Arial" w:hAnsi="Arial" w:cs="Arial"/>
          <w:sz w:val="20"/>
          <w:szCs w:val="20"/>
        </w:rPr>
        <w:t xml:space="preserve">3 </w:t>
      </w:r>
      <w:r w:rsidR="00A7264A">
        <w:rPr>
          <w:rFonts w:ascii="Arial" w:hAnsi="Arial" w:cs="Arial"/>
          <w:sz w:val="20"/>
          <w:szCs w:val="20"/>
        </w:rPr>
        <w:t xml:space="preserve"> </w:t>
      </w:r>
      <w:r w:rsidR="003608F8" w:rsidRPr="00412732">
        <w:rPr>
          <w:rFonts w:ascii="Arial" w:hAnsi="Arial" w:cs="Arial"/>
          <w:sz w:val="20"/>
          <w:szCs w:val="20"/>
        </w:rPr>
        <w:t>paper</w:t>
      </w:r>
      <w:proofErr w:type="gramEnd"/>
      <w:r w:rsidR="003608F8" w:rsidRPr="00412732">
        <w:rPr>
          <w:rFonts w:ascii="Arial" w:hAnsi="Arial" w:cs="Arial"/>
          <w:sz w:val="20"/>
          <w:szCs w:val="20"/>
        </w:rPr>
        <w:t xml:space="preserve"> clips</w:t>
      </w:r>
    </w:p>
    <w:p w:rsidR="003608F8" w:rsidRPr="00412732" w:rsidRDefault="00A7264A" w:rsidP="003608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LED bulbs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1 </w:t>
      </w:r>
      <w:r w:rsidR="003608F8" w:rsidRPr="00412732">
        <w:rPr>
          <w:rFonts w:ascii="Arial" w:hAnsi="Arial" w:cs="Arial"/>
          <w:sz w:val="20"/>
          <w:szCs w:val="20"/>
        </w:rPr>
        <w:t xml:space="preserve"> 20cm</w:t>
      </w:r>
      <w:proofErr w:type="gramEnd"/>
      <w:r w:rsidR="003608F8" w:rsidRPr="00412732">
        <w:rPr>
          <w:rFonts w:ascii="Arial" w:hAnsi="Arial" w:cs="Arial"/>
          <w:sz w:val="20"/>
          <w:szCs w:val="20"/>
        </w:rPr>
        <w:t xml:space="preserve"> x 20cm x20cm block of wood</w:t>
      </w:r>
    </w:p>
    <w:p w:rsidR="003608F8" w:rsidRPr="00412732" w:rsidRDefault="003608F8" w:rsidP="003608F8">
      <w:pPr>
        <w:spacing w:after="0"/>
        <w:rPr>
          <w:rFonts w:ascii="Arial" w:hAnsi="Arial" w:cs="Arial"/>
          <w:sz w:val="20"/>
          <w:szCs w:val="20"/>
        </w:rPr>
      </w:pPr>
      <w:r w:rsidRPr="00412732">
        <w:rPr>
          <w:rFonts w:ascii="Arial" w:hAnsi="Arial" w:cs="Arial"/>
          <w:sz w:val="20"/>
          <w:szCs w:val="20"/>
        </w:rPr>
        <w:t>20 nails</w:t>
      </w:r>
      <w:r w:rsidRPr="00412732">
        <w:rPr>
          <w:rFonts w:ascii="Arial" w:hAnsi="Arial" w:cs="Arial"/>
          <w:sz w:val="20"/>
          <w:szCs w:val="20"/>
        </w:rPr>
        <w:tab/>
      </w:r>
      <w:r w:rsidRPr="00412732">
        <w:rPr>
          <w:rFonts w:ascii="Arial" w:hAnsi="Arial" w:cs="Arial"/>
          <w:sz w:val="20"/>
          <w:szCs w:val="20"/>
        </w:rPr>
        <w:tab/>
      </w:r>
      <w:r w:rsidRPr="00412732">
        <w:rPr>
          <w:rFonts w:ascii="Arial" w:hAnsi="Arial" w:cs="Arial"/>
          <w:sz w:val="20"/>
          <w:szCs w:val="20"/>
        </w:rPr>
        <w:tab/>
      </w:r>
      <w:r w:rsidR="00412732">
        <w:rPr>
          <w:rFonts w:ascii="Arial" w:hAnsi="Arial" w:cs="Arial"/>
          <w:sz w:val="20"/>
          <w:szCs w:val="20"/>
        </w:rPr>
        <w:tab/>
      </w:r>
      <w:proofErr w:type="gramStart"/>
      <w:r w:rsidRPr="00412732">
        <w:rPr>
          <w:rFonts w:ascii="Arial" w:hAnsi="Arial" w:cs="Arial"/>
          <w:sz w:val="20"/>
          <w:szCs w:val="20"/>
        </w:rPr>
        <w:t xml:space="preserve">3 </w:t>
      </w:r>
      <w:r w:rsidR="00A7264A">
        <w:rPr>
          <w:rFonts w:ascii="Arial" w:hAnsi="Arial" w:cs="Arial"/>
          <w:sz w:val="20"/>
          <w:szCs w:val="20"/>
        </w:rPr>
        <w:t xml:space="preserve"> </w:t>
      </w:r>
      <w:r w:rsidRPr="00412732">
        <w:rPr>
          <w:rFonts w:ascii="Arial" w:hAnsi="Arial" w:cs="Arial"/>
          <w:sz w:val="20"/>
          <w:szCs w:val="20"/>
        </w:rPr>
        <w:t>resistors</w:t>
      </w:r>
      <w:proofErr w:type="gramEnd"/>
    </w:p>
    <w:p w:rsidR="003608F8" w:rsidRPr="00412732" w:rsidRDefault="003608F8" w:rsidP="003608F8">
      <w:pPr>
        <w:spacing w:after="0"/>
        <w:rPr>
          <w:rFonts w:ascii="Arial" w:hAnsi="Arial" w:cs="Arial"/>
          <w:sz w:val="20"/>
          <w:szCs w:val="20"/>
        </w:rPr>
      </w:pPr>
      <w:r w:rsidRPr="00412732">
        <w:rPr>
          <w:rFonts w:ascii="Arial" w:hAnsi="Arial" w:cs="Arial"/>
          <w:sz w:val="20"/>
          <w:szCs w:val="20"/>
        </w:rPr>
        <w:t>1 battery clip</w:t>
      </w:r>
      <w:r w:rsidRPr="00412732">
        <w:rPr>
          <w:rFonts w:ascii="Arial" w:hAnsi="Arial" w:cs="Arial"/>
          <w:sz w:val="20"/>
          <w:szCs w:val="20"/>
        </w:rPr>
        <w:tab/>
      </w:r>
      <w:r w:rsidRPr="00412732">
        <w:rPr>
          <w:rFonts w:ascii="Arial" w:hAnsi="Arial" w:cs="Arial"/>
          <w:sz w:val="20"/>
          <w:szCs w:val="20"/>
        </w:rPr>
        <w:tab/>
      </w:r>
      <w:r w:rsidRPr="00412732">
        <w:rPr>
          <w:rFonts w:ascii="Arial" w:hAnsi="Arial" w:cs="Arial"/>
          <w:sz w:val="20"/>
          <w:szCs w:val="20"/>
        </w:rPr>
        <w:tab/>
      </w:r>
    </w:p>
    <w:p w:rsidR="003608F8" w:rsidRPr="00412732" w:rsidRDefault="003608F8" w:rsidP="003608F8">
      <w:pPr>
        <w:spacing w:after="0"/>
        <w:rPr>
          <w:rFonts w:ascii="Arial" w:hAnsi="Arial" w:cs="Arial"/>
          <w:sz w:val="20"/>
          <w:szCs w:val="20"/>
        </w:rPr>
      </w:pPr>
    </w:p>
    <w:p w:rsidR="003608F8" w:rsidRPr="00412732" w:rsidRDefault="003608F8" w:rsidP="003608F8">
      <w:pPr>
        <w:spacing w:after="0"/>
        <w:rPr>
          <w:rFonts w:ascii="Arial" w:hAnsi="Arial" w:cs="Arial"/>
          <w:sz w:val="20"/>
          <w:szCs w:val="20"/>
        </w:rPr>
      </w:pPr>
      <w:r w:rsidRPr="00412732">
        <w:rPr>
          <w:rFonts w:ascii="Arial" w:hAnsi="Arial" w:cs="Arial"/>
          <w:sz w:val="20"/>
          <w:szCs w:val="20"/>
        </w:rPr>
        <w:t>You will need to purchase a 9V battery for this activity.  It is recommended that you bring in your own tools (wire cutters, hammers, pliers) for these 3 days.</w:t>
      </w:r>
      <w:r w:rsidR="00AC6AB9" w:rsidRPr="00412732">
        <w:rPr>
          <w:rFonts w:ascii="Arial" w:hAnsi="Arial" w:cs="Arial"/>
          <w:sz w:val="20"/>
          <w:szCs w:val="20"/>
        </w:rPr>
        <w:t xml:space="preserve">  If </w:t>
      </w:r>
      <w:r w:rsidRPr="00412732">
        <w:rPr>
          <w:rFonts w:ascii="Arial" w:hAnsi="Arial" w:cs="Arial"/>
          <w:sz w:val="20"/>
          <w:szCs w:val="20"/>
        </w:rPr>
        <w:t>you</w:t>
      </w:r>
      <w:r w:rsidR="00657C7D" w:rsidRPr="00412732">
        <w:rPr>
          <w:rFonts w:ascii="Arial" w:hAnsi="Arial" w:cs="Arial"/>
          <w:sz w:val="20"/>
          <w:szCs w:val="20"/>
        </w:rPr>
        <w:t xml:space="preserve"> </w:t>
      </w:r>
      <w:r w:rsidR="00AC6AB9" w:rsidRPr="00412732">
        <w:rPr>
          <w:rFonts w:ascii="Arial" w:hAnsi="Arial" w:cs="Arial"/>
          <w:sz w:val="20"/>
          <w:szCs w:val="20"/>
        </w:rPr>
        <w:t xml:space="preserve">do not have these tools, </w:t>
      </w:r>
      <w:r w:rsidRPr="00412732">
        <w:rPr>
          <w:rFonts w:ascii="Arial" w:hAnsi="Arial" w:cs="Arial"/>
          <w:sz w:val="20"/>
          <w:szCs w:val="20"/>
        </w:rPr>
        <w:t xml:space="preserve">there will be some provided </w:t>
      </w:r>
      <w:r w:rsidR="00657C7D" w:rsidRPr="00412732">
        <w:rPr>
          <w:rFonts w:ascii="Arial" w:hAnsi="Arial" w:cs="Arial"/>
          <w:sz w:val="20"/>
          <w:szCs w:val="20"/>
        </w:rPr>
        <w:t xml:space="preserve">by the school </w:t>
      </w:r>
      <w:r w:rsidR="00412732">
        <w:rPr>
          <w:rFonts w:ascii="Arial" w:hAnsi="Arial" w:cs="Arial"/>
          <w:sz w:val="20"/>
          <w:szCs w:val="20"/>
        </w:rPr>
        <w:t>that you can</w:t>
      </w:r>
      <w:r w:rsidRPr="00412732">
        <w:rPr>
          <w:rFonts w:ascii="Arial" w:hAnsi="Arial" w:cs="Arial"/>
          <w:sz w:val="20"/>
          <w:szCs w:val="20"/>
        </w:rPr>
        <w:t xml:space="preserve"> share with your classmates.</w:t>
      </w:r>
    </w:p>
    <w:p w:rsidR="00C62A48" w:rsidRPr="00412732" w:rsidRDefault="00C62A48" w:rsidP="003608F8">
      <w:pPr>
        <w:spacing w:after="0"/>
        <w:rPr>
          <w:rFonts w:ascii="AR CHRISTY" w:hAnsi="AR CHRISTY" w:cs="Arial"/>
          <w:sz w:val="20"/>
          <w:szCs w:val="20"/>
        </w:rPr>
      </w:pPr>
    </w:p>
    <w:p w:rsidR="00C62A48" w:rsidRPr="00412732" w:rsidRDefault="00C62A48" w:rsidP="003608F8">
      <w:pPr>
        <w:spacing w:after="0"/>
        <w:rPr>
          <w:rFonts w:ascii="AR CHRISTY" w:hAnsi="AR CHRISTY" w:cs="Arial"/>
          <w:sz w:val="20"/>
          <w:szCs w:val="20"/>
        </w:rPr>
      </w:pPr>
      <w:r w:rsidRPr="00412732">
        <w:rPr>
          <w:rFonts w:ascii="AR CHRISTY" w:hAnsi="AR CHRISTY" w:cs="Arial"/>
          <w:sz w:val="20"/>
          <w:szCs w:val="20"/>
        </w:rPr>
        <w:t>Evaluation</w:t>
      </w:r>
      <w:r w:rsidR="00DD0603">
        <w:rPr>
          <w:rFonts w:ascii="AR CHRISTY" w:hAnsi="AR CHRISTY" w:cs="Arial"/>
          <w:sz w:val="20"/>
          <w:szCs w:val="20"/>
        </w:rPr>
        <w:t>:</w:t>
      </w:r>
    </w:p>
    <w:p w:rsidR="00730CD0" w:rsidRPr="00412732" w:rsidRDefault="00730CD0" w:rsidP="003608F8">
      <w:pPr>
        <w:spacing w:after="0"/>
        <w:rPr>
          <w:rFonts w:ascii="Arial" w:hAnsi="Arial" w:cs="Arial"/>
          <w:sz w:val="20"/>
          <w:szCs w:val="20"/>
        </w:rPr>
      </w:pPr>
      <w:r w:rsidRPr="00412732">
        <w:rPr>
          <w:rFonts w:ascii="Arial" w:hAnsi="Arial" w:cs="Arial"/>
          <w:sz w:val="20"/>
          <w:szCs w:val="20"/>
        </w:rPr>
        <w:t>You will be required to submit the rough dr</w:t>
      </w:r>
      <w:r w:rsidR="00D103EC">
        <w:rPr>
          <w:rFonts w:ascii="Arial" w:hAnsi="Arial" w:cs="Arial"/>
          <w:sz w:val="20"/>
          <w:szCs w:val="20"/>
        </w:rPr>
        <w:t>aft of your circuit diagram, the</w:t>
      </w:r>
      <w:r w:rsidRPr="00412732">
        <w:rPr>
          <w:rFonts w:ascii="Arial" w:hAnsi="Arial" w:cs="Arial"/>
          <w:sz w:val="20"/>
          <w:szCs w:val="20"/>
        </w:rPr>
        <w:t xml:space="preserve"> final draft of your circuit </w:t>
      </w:r>
      <w:r w:rsidR="00D103EC">
        <w:rPr>
          <w:rFonts w:ascii="Arial" w:hAnsi="Arial" w:cs="Arial"/>
          <w:sz w:val="20"/>
          <w:szCs w:val="20"/>
        </w:rPr>
        <w:t>diagram and the circuit itself</w:t>
      </w:r>
      <w:r w:rsidRPr="00412732">
        <w:rPr>
          <w:rFonts w:ascii="Arial" w:hAnsi="Arial" w:cs="Arial"/>
          <w:sz w:val="20"/>
          <w:szCs w:val="20"/>
        </w:rPr>
        <w:t xml:space="preserve">.  </w:t>
      </w:r>
      <w:r w:rsidR="00D90B21">
        <w:rPr>
          <w:rFonts w:ascii="Arial" w:hAnsi="Arial" w:cs="Arial"/>
          <w:sz w:val="20"/>
          <w:szCs w:val="20"/>
        </w:rPr>
        <w:t>As part of your evaluation, you will confer</w:t>
      </w:r>
      <w:r w:rsidR="00DD0603">
        <w:rPr>
          <w:rFonts w:ascii="Arial" w:hAnsi="Arial" w:cs="Arial"/>
          <w:sz w:val="20"/>
          <w:szCs w:val="20"/>
        </w:rPr>
        <w:t>ence with your teacher about your circuit and the</w:t>
      </w:r>
      <w:r w:rsidR="00D90B21">
        <w:rPr>
          <w:rFonts w:ascii="Arial" w:hAnsi="Arial" w:cs="Arial"/>
          <w:sz w:val="20"/>
          <w:szCs w:val="20"/>
        </w:rPr>
        <w:t xml:space="preserve"> circuit building process.</w:t>
      </w:r>
    </w:p>
    <w:tbl>
      <w:tblPr>
        <w:tblStyle w:val="TableGrid"/>
        <w:tblW w:w="0" w:type="auto"/>
        <w:tblLook w:val="04A0"/>
      </w:tblPr>
      <w:tblGrid>
        <w:gridCol w:w="1953"/>
        <w:gridCol w:w="1954"/>
        <w:gridCol w:w="1954"/>
        <w:gridCol w:w="1954"/>
        <w:gridCol w:w="1954"/>
      </w:tblGrid>
      <w:tr w:rsidR="00B330CE" w:rsidRPr="00730CD0" w:rsidTr="00B330CE">
        <w:tc>
          <w:tcPr>
            <w:tcW w:w="1953" w:type="dxa"/>
          </w:tcPr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1954" w:type="dxa"/>
          </w:tcPr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Level 4</w:t>
            </w:r>
          </w:p>
        </w:tc>
        <w:tc>
          <w:tcPr>
            <w:tcW w:w="1954" w:type="dxa"/>
          </w:tcPr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1954" w:type="dxa"/>
          </w:tcPr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1954" w:type="dxa"/>
          </w:tcPr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Level 1</w:t>
            </w:r>
          </w:p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0CE" w:rsidRPr="00730CD0" w:rsidTr="00B330CE">
        <w:tc>
          <w:tcPr>
            <w:tcW w:w="1953" w:type="dxa"/>
          </w:tcPr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1954" w:type="dxa"/>
          </w:tcPr>
          <w:p w:rsidR="00B330CE" w:rsidRPr="00730CD0" w:rsidRDefault="00B330CE" w:rsidP="00B330CE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Appropriate symbols are used throughout</w:t>
            </w:r>
            <w:r w:rsidR="00730CD0">
              <w:rPr>
                <w:rFonts w:ascii="Arial" w:hAnsi="Arial" w:cs="Arial"/>
                <w:sz w:val="20"/>
                <w:szCs w:val="20"/>
              </w:rPr>
              <w:t xml:space="preserve"> the schematic diagram</w:t>
            </w:r>
          </w:p>
          <w:p w:rsidR="00730CD0" w:rsidRPr="00730CD0" w:rsidRDefault="00730CD0" w:rsidP="00B330CE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CD0" w:rsidRPr="00730CD0" w:rsidRDefault="00730CD0" w:rsidP="00B330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0CE" w:rsidRPr="00730CD0" w:rsidRDefault="00B330CE" w:rsidP="00B330CE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Schematic diagram accurately reflects final project</w:t>
            </w:r>
          </w:p>
          <w:p w:rsidR="00B330CE" w:rsidRPr="00730CD0" w:rsidRDefault="00B330CE" w:rsidP="00B33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Considerable use of appropriate symbols used in the schematic drawing</w:t>
            </w:r>
          </w:p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Schematic diagram reflects the final project with considerable accuracy</w:t>
            </w:r>
          </w:p>
        </w:tc>
        <w:tc>
          <w:tcPr>
            <w:tcW w:w="1954" w:type="dxa"/>
          </w:tcPr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Some use of appropriate symbols in the schematic drawing</w:t>
            </w:r>
          </w:p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CD0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 xml:space="preserve">Schematic diagram </w:t>
            </w:r>
            <w:r w:rsidR="00730CD0" w:rsidRPr="00730CD0">
              <w:rPr>
                <w:rFonts w:ascii="Arial" w:hAnsi="Arial" w:cs="Arial"/>
                <w:sz w:val="20"/>
                <w:szCs w:val="20"/>
              </w:rPr>
              <w:t>reflects</w:t>
            </w:r>
            <w:r w:rsidRPr="00730CD0">
              <w:rPr>
                <w:rFonts w:ascii="Arial" w:hAnsi="Arial" w:cs="Arial"/>
                <w:sz w:val="20"/>
                <w:szCs w:val="20"/>
              </w:rPr>
              <w:t xml:space="preserve"> the final project with some accuracy</w:t>
            </w:r>
          </w:p>
        </w:tc>
        <w:tc>
          <w:tcPr>
            <w:tcW w:w="1954" w:type="dxa"/>
          </w:tcPr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Limited use of appropriate symbols in the schematic drawing</w:t>
            </w:r>
          </w:p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CD0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 xml:space="preserve">Schematic diagram  </w:t>
            </w:r>
            <w:r w:rsidR="00730CD0" w:rsidRPr="00730CD0">
              <w:rPr>
                <w:rFonts w:ascii="Arial" w:hAnsi="Arial" w:cs="Arial"/>
                <w:sz w:val="20"/>
                <w:szCs w:val="20"/>
              </w:rPr>
              <w:t>reflects the final project with limited accuracy</w:t>
            </w:r>
          </w:p>
        </w:tc>
      </w:tr>
      <w:tr w:rsidR="00B330CE" w:rsidRPr="00730CD0" w:rsidTr="00B330CE">
        <w:tc>
          <w:tcPr>
            <w:tcW w:w="1953" w:type="dxa"/>
          </w:tcPr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Thinking/Inquiry</w:t>
            </w:r>
          </w:p>
        </w:tc>
        <w:tc>
          <w:tcPr>
            <w:tcW w:w="1954" w:type="dxa"/>
          </w:tcPr>
          <w:p w:rsidR="00B330CE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Circuit contains all of the required elements</w:t>
            </w:r>
          </w:p>
          <w:p w:rsidR="00730CD0" w:rsidRPr="00730CD0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All parts of the circuit work</w:t>
            </w:r>
            <w:r w:rsidR="00730C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0CE" w:rsidRPr="00730CD0" w:rsidRDefault="00B330CE" w:rsidP="009B1E05">
            <w:pPr>
              <w:rPr>
                <w:rFonts w:ascii="Arial" w:hAnsi="Arial" w:cs="Arial"/>
                <w:sz w:val="20"/>
                <w:szCs w:val="20"/>
              </w:rPr>
            </w:pPr>
            <w:r w:rsidRPr="00730CD0">
              <w:rPr>
                <w:rFonts w:ascii="Arial" w:hAnsi="Arial" w:cs="Arial"/>
                <w:sz w:val="20"/>
                <w:szCs w:val="20"/>
              </w:rPr>
              <w:t>Student can clear</w:t>
            </w:r>
            <w:r w:rsidR="00F76793">
              <w:rPr>
                <w:rFonts w:ascii="Arial" w:hAnsi="Arial" w:cs="Arial"/>
                <w:sz w:val="20"/>
                <w:szCs w:val="20"/>
              </w:rPr>
              <w:t>ly explain the workings of his/her</w:t>
            </w:r>
            <w:r w:rsidRPr="00730CD0">
              <w:rPr>
                <w:rFonts w:ascii="Arial" w:hAnsi="Arial" w:cs="Arial"/>
                <w:sz w:val="20"/>
                <w:szCs w:val="20"/>
              </w:rPr>
              <w:t xml:space="preserve"> circuit</w:t>
            </w:r>
            <w:r w:rsidR="000C7813">
              <w:rPr>
                <w:rFonts w:ascii="Arial" w:hAnsi="Arial" w:cs="Arial"/>
                <w:sz w:val="20"/>
                <w:szCs w:val="20"/>
              </w:rPr>
              <w:t xml:space="preserve"> and his/her</w:t>
            </w:r>
            <w:r w:rsidR="00D90B21">
              <w:rPr>
                <w:rFonts w:ascii="Arial" w:hAnsi="Arial" w:cs="Arial"/>
                <w:sz w:val="20"/>
                <w:szCs w:val="20"/>
              </w:rPr>
              <w:t xml:space="preserve"> problem solving process</w:t>
            </w:r>
          </w:p>
        </w:tc>
        <w:tc>
          <w:tcPr>
            <w:tcW w:w="1954" w:type="dxa"/>
          </w:tcPr>
          <w:p w:rsidR="00B330CE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Circuit contains almo</w:t>
            </w:r>
            <w:r w:rsidR="00D90B21">
              <w:rPr>
                <w:rFonts w:ascii="Arial" w:hAnsi="Arial" w:cs="Arial"/>
                <w:sz w:val="20"/>
                <w:szCs w:val="20"/>
              </w:rPr>
              <w:t>st all of the required elements</w:t>
            </w:r>
          </w:p>
          <w:p w:rsidR="00730CD0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CD0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of the parts of the circuit work</w:t>
            </w:r>
          </w:p>
          <w:p w:rsidR="00D90B21" w:rsidRDefault="00D90B21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B21" w:rsidRPr="00730CD0" w:rsidRDefault="00D90B21" w:rsidP="009B1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can explain </w:t>
            </w:r>
            <w:r w:rsidR="000C7813">
              <w:rPr>
                <w:rFonts w:ascii="Arial" w:hAnsi="Arial" w:cs="Arial"/>
                <w:sz w:val="20"/>
                <w:szCs w:val="20"/>
              </w:rPr>
              <w:t xml:space="preserve">most of </w:t>
            </w:r>
            <w:r>
              <w:rPr>
                <w:rFonts w:ascii="Arial" w:hAnsi="Arial" w:cs="Arial"/>
                <w:sz w:val="20"/>
                <w:szCs w:val="20"/>
              </w:rPr>
              <w:t>the workings of his/her</w:t>
            </w:r>
            <w:r w:rsidR="000C7813">
              <w:rPr>
                <w:rFonts w:ascii="Arial" w:hAnsi="Arial" w:cs="Arial"/>
                <w:sz w:val="20"/>
                <w:szCs w:val="20"/>
              </w:rPr>
              <w:t xml:space="preserve"> circuit and his/her problem solving process</w:t>
            </w:r>
          </w:p>
        </w:tc>
        <w:tc>
          <w:tcPr>
            <w:tcW w:w="1954" w:type="dxa"/>
          </w:tcPr>
          <w:p w:rsidR="00B330CE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Circuit contain</w:t>
            </w:r>
            <w:r w:rsidR="00D90B21">
              <w:rPr>
                <w:rFonts w:ascii="Arial" w:hAnsi="Arial" w:cs="Arial"/>
                <w:sz w:val="20"/>
                <w:szCs w:val="20"/>
              </w:rPr>
              <w:t>s some of the required elements</w:t>
            </w:r>
          </w:p>
          <w:p w:rsidR="00730CD0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CD0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of the parts of the circuit work</w:t>
            </w:r>
          </w:p>
          <w:p w:rsidR="000C7813" w:rsidRDefault="000C7813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813" w:rsidRPr="00730CD0" w:rsidRDefault="000C7813" w:rsidP="009B1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can explain some of the workings of his/her circuit and his/her problem solving process</w:t>
            </w:r>
          </w:p>
        </w:tc>
        <w:tc>
          <w:tcPr>
            <w:tcW w:w="1954" w:type="dxa"/>
          </w:tcPr>
          <w:p w:rsidR="00B330CE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Circuit contains few of the required elements.</w:t>
            </w:r>
          </w:p>
          <w:p w:rsidR="00730CD0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CD0" w:rsidRDefault="00730CD0" w:rsidP="009B1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Few of the parts of the circuit work</w:t>
            </w:r>
          </w:p>
          <w:p w:rsidR="000C7813" w:rsidRDefault="000C7813" w:rsidP="009B1E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813" w:rsidRPr="00730CD0" w:rsidRDefault="000C7813" w:rsidP="009B1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can explain little of the workings of his/her circuit and his/her problem solving process</w:t>
            </w:r>
          </w:p>
        </w:tc>
      </w:tr>
    </w:tbl>
    <w:p w:rsidR="009B1E05" w:rsidRPr="00730CD0" w:rsidRDefault="009B1E05" w:rsidP="009B1E05">
      <w:pPr>
        <w:rPr>
          <w:rFonts w:ascii="Arial" w:hAnsi="Arial" w:cs="Arial"/>
          <w:sz w:val="20"/>
          <w:szCs w:val="20"/>
        </w:rPr>
      </w:pPr>
    </w:p>
    <w:sectPr w:rsidR="009B1E05" w:rsidRPr="00730CD0" w:rsidSect="000C781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790B"/>
    <w:multiLevelType w:val="hybridMultilevel"/>
    <w:tmpl w:val="E08AB7B0"/>
    <w:lvl w:ilvl="0" w:tplc="2DE62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1E05"/>
    <w:rsid w:val="000C7813"/>
    <w:rsid w:val="002D1046"/>
    <w:rsid w:val="003608F8"/>
    <w:rsid w:val="00412732"/>
    <w:rsid w:val="005D20CC"/>
    <w:rsid w:val="00657C7D"/>
    <w:rsid w:val="00730CD0"/>
    <w:rsid w:val="00961AB3"/>
    <w:rsid w:val="00971EE1"/>
    <w:rsid w:val="009B1E05"/>
    <w:rsid w:val="00A168A1"/>
    <w:rsid w:val="00A7264A"/>
    <w:rsid w:val="00AC6AB9"/>
    <w:rsid w:val="00B330CE"/>
    <w:rsid w:val="00B41DE6"/>
    <w:rsid w:val="00BB200B"/>
    <w:rsid w:val="00C62A48"/>
    <w:rsid w:val="00CE60E2"/>
    <w:rsid w:val="00D103EC"/>
    <w:rsid w:val="00D35257"/>
    <w:rsid w:val="00D70CF7"/>
    <w:rsid w:val="00D90B21"/>
    <w:rsid w:val="00DD0603"/>
    <w:rsid w:val="00DD4FC4"/>
    <w:rsid w:val="00E3511E"/>
    <w:rsid w:val="00F67A82"/>
    <w:rsid w:val="00F76793"/>
    <w:rsid w:val="00FD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2010-12-09T18:47:00Z</dcterms:created>
  <dcterms:modified xsi:type="dcterms:W3CDTF">2010-12-09T18:47:00Z</dcterms:modified>
</cp:coreProperties>
</file>