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46" w:rsidRPr="00777D65" w:rsidRDefault="00DD2939" w:rsidP="00DD2939">
      <w:pPr>
        <w:jc w:val="center"/>
        <w:rPr>
          <w:sz w:val="28"/>
          <w:szCs w:val="28"/>
        </w:rPr>
      </w:pPr>
      <w:r w:rsidRPr="00777D65">
        <w:rPr>
          <w:sz w:val="28"/>
          <w:szCs w:val="28"/>
        </w:rPr>
        <w:t>Solubility Equilibrium</w:t>
      </w:r>
    </w:p>
    <w:p w:rsidR="00DD2939" w:rsidRPr="00777D65" w:rsidRDefault="00DD2939" w:rsidP="00DD2939">
      <w:pPr>
        <w:rPr>
          <w:sz w:val="28"/>
          <w:szCs w:val="28"/>
        </w:rPr>
      </w:pPr>
      <w:r w:rsidRPr="00777D65">
        <w:rPr>
          <w:sz w:val="28"/>
          <w:szCs w:val="28"/>
        </w:rPr>
        <w:t>Key concepts:</w:t>
      </w:r>
    </w:p>
    <w:p w:rsidR="00000000" w:rsidRPr="00777D65" w:rsidRDefault="00777D65" w:rsidP="00DD2939">
      <w:pPr>
        <w:numPr>
          <w:ilvl w:val="0"/>
          <w:numId w:val="1"/>
        </w:numPr>
        <w:rPr>
          <w:sz w:val="28"/>
          <w:szCs w:val="28"/>
        </w:rPr>
      </w:pPr>
      <w:r w:rsidRPr="00777D65">
        <w:rPr>
          <w:sz w:val="28"/>
          <w:szCs w:val="28"/>
        </w:rPr>
        <w:t>Many ionic compounds are only slightly soluble in water and equations are writt</w:t>
      </w:r>
      <w:r w:rsidRPr="00777D65">
        <w:rPr>
          <w:sz w:val="28"/>
          <w:szCs w:val="28"/>
        </w:rPr>
        <w:t xml:space="preserve">en to represent the equilibrium between the compound and the ions present in a </w:t>
      </w:r>
      <w:r w:rsidRPr="00777D65">
        <w:rPr>
          <w:b/>
          <w:bCs/>
          <w:i/>
          <w:iCs/>
          <w:sz w:val="28"/>
          <w:szCs w:val="28"/>
        </w:rPr>
        <w:t>saturated</w:t>
      </w:r>
      <w:r w:rsidRPr="00777D65">
        <w:rPr>
          <w:sz w:val="28"/>
          <w:szCs w:val="28"/>
        </w:rPr>
        <w:t xml:space="preserve"> aqueous solution.</w:t>
      </w:r>
    </w:p>
    <w:p w:rsidR="00000000" w:rsidRPr="00777D65" w:rsidRDefault="00777D65" w:rsidP="00DD2939">
      <w:pPr>
        <w:numPr>
          <w:ilvl w:val="0"/>
          <w:numId w:val="2"/>
        </w:numPr>
        <w:rPr>
          <w:sz w:val="28"/>
          <w:szCs w:val="28"/>
        </w:rPr>
      </w:pPr>
      <w:r w:rsidRPr="00777D65">
        <w:rPr>
          <w:sz w:val="28"/>
          <w:szCs w:val="28"/>
        </w:rPr>
        <w:t xml:space="preserve">The </w:t>
      </w:r>
      <w:r w:rsidRPr="00777D65">
        <w:rPr>
          <w:b/>
          <w:bCs/>
          <w:sz w:val="28"/>
          <w:szCs w:val="28"/>
        </w:rPr>
        <w:t>solubility product</w:t>
      </w:r>
      <w:r w:rsidRPr="00777D65">
        <w:rPr>
          <w:sz w:val="28"/>
          <w:szCs w:val="28"/>
        </w:rPr>
        <w:t xml:space="preserve"> constant (</w:t>
      </w:r>
      <w:proofErr w:type="spellStart"/>
      <w:r w:rsidRPr="00777D65">
        <w:rPr>
          <w:i/>
          <w:iCs/>
          <w:sz w:val="28"/>
          <w:szCs w:val="28"/>
        </w:rPr>
        <w:t>K</w:t>
      </w:r>
      <w:r w:rsidRPr="00777D65">
        <w:rPr>
          <w:sz w:val="28"/>
          <w:szCs w:val="28"/>
          <w:vertAlign w:val="subscript"/>
        </w:rPr>
        <w:t>s</w:t>
      </w:r>
      <w:bookmarkStart w:id="0" w:name="_GoBack"/>
      <w:bookmarkEnd w:id="0"/>
      <w:r w:rsidRPr="00777D65">
        <w:rPr>
          <w:sz w:val="28"/>
          <w:szCs w:val="28"/>
          <w:vertAlign w:val="subscript"/>
        </w:rPr>
        <w:t>p</w:t>
      </w:r>
      <w:proofErr w:type="spellEnd"/>
      <w:r w:rsidRPr="00777D65">
        <w:rPr>
          <w:sz w:val="28"/>
          <w:szCs w:val="28"/>
        </w:rPr>
        <w:t>)</w:t>
      </w:r>
      <w:r w:rsidRPr="00777D65">
        <w:rPr>
          <w:sz w:val="28"/>
          <w:szCs w:val="28"/>
        </w:rPr>
        <w:t xml:space="preserve"> is related to the solubility of an ionic solute, but </w:t>
      </w:r>
      <w:proofErr w:type="spellStart"/>
      <w:r w:rsidRPr="00777D65">
        <w:rPr>
          <w:i/>
          <w:iCs/>
          <w:sz w:val="28"/>
          <w:szCs w:val="28"/>
        </w:rPr>
        <w:t>K</w:t>
      </w:r>
      <w:r w:rsidRPr="00777D65">
        <w:rPr>
          <w:sz w:val="28"/>
          <w:szCs w:val="28"/>
          <w:vertAlign w:val="subscript"/>
        </w:rPr>
        <w:t>sp</w:t>
      </w:r>
      <w:proofErr w:type="spellEnd"/>
      <w:r w:rsidRPr="00777D65">
        <w:rPr>
          <w:sz w:val="28"/>
          <w:szCs w:val="28"/>
        </w:rPr>
        <w:t xml:space="preserve"> and </w:t>
      </w:r>
      <w:r w:rsidRPr="00777D65">
        <w:rPr>
          <w:b/>
          <w:bCs/>
          <w:sz w:val="28"/>
          <w:szCs w:val="28"/>
        </w:rPr>
        <w:t>Molar Solubility</w:t>
      </w:r>
      <w:r w:rsidRPr="00777D65">
        <w:rPr>
          <w:sz w:val="28"/>
          <w:szCs w:val="28"/>
        </w:rPr>
        <w:t xml:space="preserve"> </w:t>
      </w:r>
      <w:proofErr w:type="gramStart"/>
      <w:r w:rsidRPr="00777D65">
        <w:rPr>
          <w:sz w:val="28"/>
          <w:szCs w:val="28"/>
        </w:rPr>
        <w:t>are</w:t>
      </w:r>
      <w:proofErr w:type="gramEnd"/>
      <w:r w:rsidRPr="00777D65">
        <w:rPr>
          <w:sz w:val="28"/>
          <w:szCs w:val="28"/>
        </w:rPr>
        <w:t xml:space="preserve"> not the same thing.</w:t>
      </w:r>
    </w:p>
    <w:p w:rsidR="00DD2939" w:rsidRPr="00777D65" w:rsidRDefault="00777D65" w:rsidP="00DD2939">
      <w:pPr>
        <w:numPr>
          <w:ilvl w:val="0"/>
          <w:numId w:val="3"/>
        </w:numPr>
        <w:rPr>
          <w:sz w:val="28"/>
          <w:szCs w:val="28"/>
        </w:rPr>
      </w:pPr>
      <w:r w:rsidRPr="00777D65">
        <w:rPr>
          <w:sz w:val="28"/>
          <w:szCs w:val="28"/>
        </w:rPr>
        <w:t xml:space="preserve">The </w:t>
      </w:r>
      <w:r w:rsidRPr="00777D65">
        <w:rPr>
          <w:sz w:val="28"/>
          <w:szCs w:val="28"/>
        </w:rPr>
        <w:t>common ion effect</w:t>
      </w:r>
      <w:r w:rsidRPr="00777D65">
        <w:rPr>
          <w:sz w:val="28"/>
          <w:szCs w:val="28"/>
        </w:rPr>
        <w:t xml:space="preserve"> </w:t>
      </w:r>
      <w:r w:rsidRPr="00777D65">
        <w:rPr>
          <w:sz w:val="28"/>
          <w:szCs w:val="28"/>
        </w:rPr>
        <w:t xml:space="preserve">affects solubility </w:t>
      </w:r>
      <w:proofErr w:type="spellStart"/>
      <w:r w:rsidRPr="00777D65">
        <w:rPr>
          <w:sz w:val="28"/>
          <w:szCs w:val="28"/>
        </w:rPr>
        <w:t>equilibria</w:t>
      </w:r>
      <w:proofErr w:type="spellEnd"/>
      <w:r w:rsidRPr="00777D65">
        <w:rPr>
          <w:sz w:val="28"/>
          <w:szCs w:val="28"/>
        </w:rPr>
        <w:t>.</w:t>
      </w:r>
    </w:p>
    <w:p w:rsidR="00000000" w:rsidRPr="00777D65" w:rsidRDefault="00777D65" w:rsidP="00DD2939">
      <w:pPr>
        <w:numPr>
          <w:ilvl w:val="0"/>
          <w:numId w:val="3"/>
        </w:numPr>
        <w:rPr>
          <w:sz w:val="28"/>
          <w:szCs w:val="28"/>
        </w:rPr>
      </w:pPr>
      <w:r w:rsidRPr="00777D65">
        <w:rPr>
          <w:sz w:val="28"/>
          <w:szCs w:val="28"/>
        </w:rPr>
        <w:t>The solubility of a slightly soluble ionic compound is lowered whe</w:t>
      </w:r>
      <w:r w:rsidR="00DD2939" w:rsidRPr="00777D65">
        <w:rPr>
          <w:sz w:val="28"/>
          <w:szCs w:val="28"/>
        </w:rPr>
        <w:t>n a second solute that contains a common ion interacts with</w:t>
      </w:r>
      <w:r w:rsidRPr="00777D65">
        <w:rPr>
          <w:sz w:val="28"/>
          <w:szCs w:val="28"/>
        </w:rPr>
        <w:t xml:space="preserve"> the solution.</w:t>
      </w:r>
      <w:r w:rsidR="00DD2939" w:rsidRPr="00777D65">
        <w:rPr>
          <w:sz w:val="28"/>
          <w:szCs w:val="28"/>
        </w:rPr>
        <w:t xml:space="preserve"> (Predicted by Le </w:t>
      </w:r>
      <w:proofErr w:type="spellStart"/>
      <w:r w:rsidR="00DD2939" w:rsidRPr="00777D65">
        <w:rPr>
          <w:sz w:val="28"/>
          <w:szCs w:val="28"/>
        </w:rPr>
        <w:t>Chatlier</w:t>
      </w:r>
      <w:proofErr w:type="spellEnd"/>
      <w:r w:rsidR="00DD2939" w:rsidRPr="00777D65">
        <w:rPr>
          <w:sz w:val="28"/>
          <w:szCs w:val="28"/>
        </w:rPr>
        <w:t>)</w:t>
      </w:r>
    </w:p>
    <w:p w:rsidR="00DD2939" w:rsidRPr="00777D65" w:rsidRDefault="00DD2939" w:rsidP="00DD2939">
      <w:pPr>
        <w:numPr>
          <w:ilvl w:val="0"/>
          <w:numId w:val="3"/>
        </w:numPr>
        <w:rPr>
          <w:sz w:val="28"/>
          <w:szCs w:val="28"/>
        </w:rPr>
      </w:pPr>
      <w:r w:rsidRPr="00777D65">
        <w:rPr>
          <w:sz w:val="28"/>
          <w:szCs w:val="28"/>
        </w:rPr>
        <w:t xml:space="preserve">When mixing two solutions a precipitate may occur if the </w:t>
      </w:r>
      <w:proofErr w:type="gramStart"/>
      <w:r w:rsidRPr="00777D65">
        <w:rPr>
          <w:sz w:val="28"/>
          <w:szCs w:val="28"/>
        </w:rPr>
        <w:t>concentrations of the ions is</w:t>
      </w:r>
      <w:proofErr w:type="gramEnd"/>
      <w:r w:rsidRPr="00777D65">
        <w:rPr>
          <w:sz w:val="28"/>
          <w:szCs w:val="28"/>
        </w:rPr>
        <w:t xml:space="preserve"> high enough.</w:t>
      </w:r>
    </w:p>
    <w:p w:rsidR="00000000" w:rsidRPr="00777D65" w:rsidRDefault="00777D65" w:rsidP="00DD2939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777D65">
        <w:rPr>
          <w:i/>
          <w:iCs/>
          <w:sz w:val="28"/>
          <w:szCs w:val="28"/>
        </w:rPr>
        <w:t>Q</w:t>
      </w:r>
      <w:r w:rsidRPr="00777D65">
        <w:rPr>
          <w:i/>
          <w:iCs/>
          <w:sz w:val="28"/>
          <w:szCs w:val="28"/>
          <w:vertAlign w:val="subscript"/>
        </w:rPr>
        <w:t>s</w:t>
      </w:r>
      <w:r w:rsidRPr="00777D65">
        <w:rPr>
          <w:sz w:val="28"/>
          <w:szCs w:val="28"/>
          <w:vertAlign w:val="subscript"/>
        </w:rPr>
        <w:t>p</w:t>
      </w:r>
      <w:proofErr w:type="spellEnd"/>
      <w:r w:rsidRPr="00777D65">
        <w:rPr>
          <w:sz w:val="28"/>
          <w:szCs w:val="28"/>
        </w:rPr>
        <w:t xml:space="preserve"> is the</w:t>
      </w:r>
      <w:r w:rsidR="00DD2939" w:rsidRPr="00777D65">
        <w:rPr>
          <w:sz w:val="28"/>
          <w:szCs w:val="28"/>
        </w:rPr>
        <w:t xml:space="preserve"> trial </w:t>
      </w:r>
      <w:r w:rsidRPr="00777D65">
        <w:rPr>
          <w:sz w:val="28"/>
          <w:szCs w:val="28"/>
        </w:rPr>
        <w:t>ion product</w:t>
      </w:r>
      <w:r w:rsidRPr="00777D65">
        <w:rPr>
          <w:sz w:val="28"/>
          <w:szCs w:val="28"/>
        </w:rPr>
        <w:t xml:space="preserve"> and is based on initial con</w:t>
      </w:r>
      <w:r w:rsidR="00DD2939" w:rsidRPr="00777D65">
        <w:rPr>
          <w:sz w:val="28"/>
          <w:szCs w:val="28"/>
        </w:rPr>
        <w:t xml:space="preserve">centration of the ions in </w:t>
      </w:r>
      <w:r w:rsidRPr="00777D65">
        <w:rPr>
          <w:sz w:val="28"/>
          <w:szCs w:val="28"/>
        </w:rPr>
        <w:t>of the reaction</w:t>
      </w:r>
      <w:r w:rsidR="00DD2939" w:rsidRPr="00777D65">
        <w:rPr>
          <w:sz w:val="28"/>
          <w:szCs w:val="28"/>
        </w:rPr>
        <w:t xml:space="preserve"> (after mixing!)</w:t>
      </w:r>
      <w:r w:rsidRPr="00777D65">
        <w:rPr>
          <w:sz w:val="28"/>
          <w:szCs w:val="28"/>
        </w:rPr>
        <w:t>.</w:t>
      </w:r>
    </w:p>
    <w:p w:rsidR="00000000" w:rsidRPr="00777D65" w:rsidRDefault="00777D65" w:rsidP="00DD2939">
      <w:pPr>
        <w:numPr>
          <w:ilvl w:val="0"/>
          <w:numId w:val="5"/>
        </w:numPr>
        <w:rPr>
          <w:sz w:val="28"/>
          <w:szCs w:val="28"/>
        </w:rPr>
      </w:pPr>
      <w:r w:rsidRPr="00777D65">
        <w:rPr>
          <w:sz w:val="28"/>
          <w:szCs w:val="28"/>
        </w:rPr>
        <w:t>To predict if a precipitation occurs:</w:t>
      </w:r>
    </w:p>
    <w:p w:rsidR="00DD2939" w:rsidRPr="00777D65" w:rsidRDefault="00DD2939" w:rsidP="00DD2939">
      <w:pPr>
        <w:rPr>
          <w:sz w:val="28"/>
          <w:szCs w:val="28"/>
        </w:rPr>
      </w:pPr>
      <w:r w:rsidRPr="00777D65">
        <w:rPr>
          <w:sz w:val="28"/>
          <w:szCs w:val="28"/>
        </w:rPr>
        <w:tab/>
        <w:t xml:space="preserve">- Precipitation </w:t>
      </w:r>
      <w:r w:rsidRPr="00777D65">
        <w:rPr>
          <w:i/>
          <w:iCs/>
          <w:sz w:val="28"/>
          <w:szCs w:val="28"/>
        </w:rPr>
        <w:t>should</w:t>
      </w:r>
      <w:r w:rsidRPr="00777D65">
        <w:rPr>
          <w:sz w:val="28"/>
          <w:szCs w:val="28"/>
        </w:rPr>
        <w:t xml:space="preserve"> occur if </w:t>
      </w:r>
      <w:proofErr w:type="spellStart"/>
      <w:r w:rsidRPr="00777D65">
        <w:rPr>
          <w:i/>
          <w:iCs/>
          <w:sz w:val="28"/>
          <w:szCs w:val="28"/>
        </w:rPr>
        <w:t>Q</w:t>
      </w:r>
      <w:r w:rsidRPr="00777D65">
        <w:rPr>
          <w:sz w:val="28"/>
          <w:szCs w:val="28"/>
          <w:vertAlign w:val="subscript"/>
        </w:rPr>
        <w:t>sp</w:t>
      </w:r>
      <w:proofErr w:type="spellEnd"/>
      <w:r w:rsidRPr="00777D65">
        <w:rPr>
          <w:sz w:val="28"/>
          <w:szCs w:val="28"/>
        </w:rPr>
        <w:t xml:space="preserve"> &gt; </w:t>
      </w:r>
      <w:proofErr w:type="spellStart"/>
      <w:r w:rsidRPr="00777D65">
        <w:rPr>
          <w:i/>
          <w:iCs/>
          <w:sz w:val="28"/>
          <w:szCs w:val="28"/>
        </w:rPr>
        <w:t>K</w:t>
      </w:r>
      <w:r w:rsidRPr="00777D65">
        <w:rPr>
          <w:sz w:val="28"/>
          <w:szCs w:val="28"/>
          <w:vertAlign w:val="subscript"/>
        </w:rPr>
        <w:t>sp</w:t>
      </w:r>
      <w:proofErr w:type="spellEnd"/>
      <w:r w:rsidRPr="00777D65">
        <w:rPr>
          <w:sz w:val="28"/>
          <w:szCs w:val="28"/>
        </w:rPr>
        <w:t>.</w:t>
      </w:r>
    </w:p>
    <w:p w:rsidR="00DD2939" w:rsidRPr="00777D65" w:rsidRDefault="00DD2939" w:rsidP="00DD2939">
      <w:pPr>
        <w:rPr>
          <w:sz w:val="28"/>
          <w:szCs w:val="28"/>
        </w:rPr>
      </w:pPr>
      <w:r w:rsidRPr="00777D65">
        <w:rPr>
          <w:sz w:val="28"/>
          <w:szCs w:val="28"/>
        </w:rPr>
        <w:tab/>
        <w:t xml:space="preserve">- Precipitation </w:t>
      </w:r>
      <w:r w:rsidRPr="00777D65">
        <w:rPr>
          <w:i/>
          <w:iCs/>
          <w:sz w:val="28"/>
          <w:szCs w:val="28"/>
        </w:rPr>
        <w:t xml:space="preserve">cannot </w:t>
      </w:r>
      <w:r w:rsidRPr="00777D65">
        <w:rPr>
          <w:sz w:val="28"/>
          <w:szCs w:val="28"/>
        </w:rPr>
        <w:t xml:space="preserve">occur if </w:t>
      </w:r>
      <w:proofErr w:type="spellStart"/>
      <w:r w:rsidRPr="00777D65">
        <w:rPr>
          <w:i/>
          <w:iCs/>
          <w:sz w:val="28"/>
          <w:szCs w:val="28"/>
        </w:rPr>
        <w:t>Q</w:t>
      </w:r>
      <w:r w:rsidRPr="00777D65">
        <w:rPr>
          <w:sz w:val="28"/>
          <w:szCs w:val="28"/>
          <w:vertAlign w:val="subscript"/>
        </w:rPr>
        <w:t>sp</w:t>
      </w:r>
      <w:proofErr w:type="spellEnd"/>
      <w:r w:rsidRPr="00777D65">
        <w:rPr>
          <w:sz w:val="28"/>
          <w:szCs w:val="28"/>
        </w:rPr>
        <w:t xml:space="preserve"> &lt; </w:t>
      </w:r>
      <w:proofErr w:type="spellStart"/>
      <w:r w:rsidRPr="00777D65">
        <w:rPr>
          <w:i/>
          <w:iCs/>
          <w:sz w:val="28"/>
          <w:szCs w:val="28"/>
        </w:rPr>
        <w:t>K</w:t>
      </w:r>
      <w:r w:rsidRPr="00777D65">
        <w:rPr>
          <w:sz w:val="28"/>
          <w:szCs w:val="28"/>
          <w:vertAlign w:val="subscript"/>
        </w:rPr>
        <w:t>sp</w:t>
      </w:r>
      <w:proofErr w:type="spellEnd"/>
      <w:r w:rsidRPr="00777D65">
        <w:rPr>
          <w:sz w:val="28"/>
          <w:szCs w:val="28"/>
        </w:rPr>
        <w:t>.</w:t>
      </w:r>
    </w:p>
    <w:p w:rsidR="00DD2939" w:rsidRPr="00777D65" w:rsidRDefault="00DD2939" w:rsidP="00DD2939">
      <w:pPr>
        <w:rPr>
          <w:sz w:val="28"/>
          <w:szCs w:val="28"/>
        </w:rPr>
      </w:pPr>
      <w:r w:rsidRPr="00777D65">
        <w:rPr>
          <w:sz w:val="28"/>
          <w:szCs w:val="28"/>
        </w:rPr>
        <w:t xml:space="preserve"> </w:t>
      </w:r>
      <w:r w:rsidRPr="00777D65">
        <w:rPr>
          <w:sz w:val="28"/>
          <w:szCs w:val="28"/>
        </w:rPr>
        <w:tab/>
        <w:t xml:space="preserve">- A solution is </w:t>
      </w:r>
      <w:r w:rsidRPr="00777D65">
        <w:rPr>
          <w:i/>
          <w:iCs/>
          <w:sz w:val="28"/>
          <w:szCs w:val="28"/>
        </w:rPr>
        <w:t>just saturated</w:t>
      </w:r>
      <w:r w:rsidRPr="00777D65">
        <w:rPr>
          <w:sz w:val="28"/>
          <w:szCs w:val="28"/>
        </w:rPr>
        <w:t xml:space="preserve"> if </w:t>
      </w:r>
      <w:proofErr w:type="spellStart"/>
      <w:r w:rsidRPr="00777D65">
        <w:rPr>
          <w:i/>
          <w:iCs/>
          <w:sz w:val="28"/>
          <w:szCs w:val="28"/>
        </w:rPr>
        <w:t>Q</w:t>
      </w:r>
      <w:r w:rsidRPr="00777D65">
        <w:rPr>
          <w:sz w:val="28"/>
          <w:szCs w:val="28"/>
          <w:vertAlign w:val="subscript"/>
        </w:rPr>
        <w:t>sp</w:t>
      </w:r>
      <w:proofErr w:type="spellEnd"/>
      <w:r w:rsidRPr="00777D65">
        <w:rPr>
          <w:sz w:val="28"/>
          <w:szCs w:val="28"/>
        </w:rPr>
        <w:t xml:space="preserve"> = </w:t>
      </w:r>
      <w:proofErr w:type="spellStart"/>
      <w:r w:rsidRPr="00777D65">
        <w:rPr>
          <w:i/>
          <w:iCs/>
          <w:sz w:val="28"/>
          <w:szCs w:val="28"/>
        </w:rPr>
        <w:t>K</w:t>
      </w:r>
      <w:r w:rsidRPr="00777D65">
        <w:rPr>
          <w:sz w:val="28"/>
          <w:szCs w:val="28"/>
          <w:vertAlign w:val="subscript"/>
        </w:rPr>
        <w:t>sp</w:t>
      </w:r>
      <w:proofErr w:type="spellEnd"/>
      <w:r w:rsidRPr="00777D65">
        <w:rPr>
          <w:sz w:val="28"/>
          <w:szCs w:val="28"/>
        </w:rPr>
        <w:t>.</w:t>
      </w:r>
    </w:p>
    <w:p w:rsidR="00DD2939" w:rsidRPr="00777D65" w:rsidRDefault="00DD2939" w:rsidP="00DD2939">
      <w:pPr>
        <w:rPr>
          <w:sz w:val="28"/>
          <w:szCs w:val="28"/>
        </w:rPr>
      </w:pPr>
      <w:r w:rsidRPr="00777D65">
        <w:rPr>
          <w:sz w:val="28"/>
          <w:szCs w:val="28"/>
        </w:rPr>
        <w:t>Try These:</w:t>
      </w:r>
    </w:p>
    <w:p w:rsidR="00DD2939" w:rsidRPr="00777D65" w:rsidRDefault="00777D65" w:rsidP="00DD2939">
      <w:pPr>
        <w:rPr>
          <w:sz w:val="28"/>
          <w:szCs w:val="28"/>
        </w:rPr>
      </w:pPr>
      <w:r w:rsidRPr="00777D65">
        <w:rPr>
          <w:sz w:val="28"/>
          <w:szCs w:val="28"/>
        </w:rPr>
        <w:t>Page 471 #1</w:t>
      </w:r>
      <w:proofErr w:type="gramStart"/>
      <w:r w:rsidRPr="00777D65">
        <w:rPr>
          <w:sz w:val="28"/>
          <w:szCs w:val="28"/>
        </w:rPr>
        <w:t>,2,3,4,6,8,9,11</w:t>
      </w:r>
      <w:proofErr w:type="gramEnd"/>
    </w:p>
    <w:p w:rsidR="00777D65" w:rsidRPr="00777D65" w:rsidRDefault="00777D65" w:rsidP="00DD2939">
      <w:pPr>
        <w:rPr>
          <w:sz w:val="28"/>
          <w:szCs w:val="28"/>
        </w:rPr>
      </w:pPr>
      <w:r w:rsidRPr="00777D65">
        <w:rPr>
          <w:sz w:val="28"/>
          <w:szCs w:val="28"/>
        </w:rPr>
        <w:t>Page 483 #46</w:t>
      </w:r>
      <w:proofErr w:type="gramStart"/>
      <w:r w:rsidRPr="00777D65">
        <w:rPr>
          <w:sz w:val="28"/>
          <w:szCs w:val="28"/>
        </w:rPr>
        <w:t>,47,59</w:t>
      </w:r>
      <w:proofErr w:type="gramEnd"/>
    </w:p>
    <w:sectPr w:rsidR="00777D65" w:rsidRPr="0077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1CA"/>
    <w:multiLevelType w:val="hybridMultilevel"/>
    <w:tmpl w:val="309A10B8"/>
    <w:lvl w:ilvl="0" w:tplc="9E3E5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082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727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829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23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DA3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56E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F6F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F4F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7205F9"/>
    <w:multiLevelType w:val="hybridMultilevel"/>
    <w:tmpl w:val="BDEC90EC"/>
    <w:lvl w:ilvl="0" w:tplc="228E1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94E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3E8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821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5A0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169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6C3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5E0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5A1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B9A6A8C"/>
    <w:multiLevelType w:val="hybridMultilevel"/>
    <w:tmpl w:val="9F9250FC"/>
    <w:lvl w:ilvl="0" w:tplc="3D9C1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3A7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FCB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526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A8C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BC6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FC7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94E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C0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425766E"/>
    <w:multiLevelType w:val="hybridMultilevel"/>
    <w:tmpl w:val="5EF8E90A"/>
    <w:lvl w:ilvl="0" w:tplc="DE588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BE2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AAD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06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483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943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043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72C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8AD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ACC30C6"/>
    <w:multiLevelType w:val="hybridMultilevel"/>
    <w:tmpl w:val="BB7C3AF8"/>
    <w:lvl w:ilvl="0" w:tplc="88522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6CA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608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127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A29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B66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86D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D09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CE8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729426C"/>
    <w:multiLevelType w:val="hybridMultilevel"/>
    <w:tmpl w:val="C2F6E69A"/>
    <w:lvl w:ilvl="0" w:tplc="5FBC0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D49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FE1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CED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444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AC3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42E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662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BA4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39"/>
    <w:rsid w:val="006B0D46"/>
    <w:rsid w:val="00777D65"/>
    <w:rsid w:val="00DD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65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4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8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1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91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Seguin</dc:creator>
  <cp:lastModifiedBy>James Seguin</cp:lastModifiedBy>
  <cp:revision>1</cp:revision>
  <dcterms:created xsi:type="dcterms:W3CDTF">2016-05-19T14:55:00Z</dcterms:created>
  <dcterms:modified xsi:type="dcterms:W3CDTF">2016-05-19T15:11:00Z</dcterms:modified>
</cp:coreProperties>
</file>