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1C" w:rsidRDefault="005968A4" w:rsidP="00822B2E">
      <w:pPr>
        <w:spacing w:after="0"/>
        <w:jc w:val="center"/>
        <w:rPr>
          <w:rFonts w:ascii="AR CHRISTY" w:hAnsi="AR CHRISTY"/>
          <w:sz w:val="28"/>
          <w:szCs w:val="28"/>
        </w:rPr>
      </w:pPr>
      <w:r>
        <w:rPr>
          <w:rFonts w:ascii="AR CHRISTY" w:hAnsi="AR CHRISTY"/>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8.3pt;margin-top:-39.4pt;width:190.2pt;height:130.25pt;z-index:251660288;mso-width-percent:400;mso-height-percent:200;mso-width-percent:400;mso-height-percent:200;mso-width-relative:margin;mso-height-relative:margin" stroked="f">
            <v:textbox style="mso-next-textbox:#_x0000_s1026;mso-fit-shape-to-text:t">
              <w:txbxContent>
                <w:p w:rsidR="00460E1C" w:rsidRDefault="00572B88">
                  <w:r>
                    <w:rPr>
                      <w:noProof/>
                      <w:lang w:val="en-US"/>
                    </w:rPr>
                    <w:drawing>
                      <wp:inline distT="0" distB="0" distL="0" distR="0">
                        <wp:extent cx="1935431" cy="1219200"/>
                        <wp:effectExtent l="19050" t="0" r="7669" b="0"/>
                        <wp:docPr id="1" name="Picture 1" descr="C:\Users\karen\Pictures\Microsoft Clip Organizer\na0012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Pictures\Microsoft Clip Organizer\na00121_.wmf"/>
                                <pic:cNvPicPr>
                                  <a:picLocks noChangeAspect="1" noChangeArrowheads="1"/>
                                </pic:cNvPicPr>
                              </pic:nvPicPr>
                              <pic:blipFill>
                                <a:blip r:embed="rId8"/>
                                <a:srcRect/>
                                <a:stretch>
                                  <a:fillRect/>
                                </a:stretch>
                              </pic:blipFill>
                              <pic:spPr bwMode="auto">
                                <a:xfrm>
                                  <a:off x="0" y="0"/>
                                  <a:ext cx="1935431" cy="1219200"/>
                                </a:xfrm>
                                <a:prstGeom prst="rect">
                                  <a:avLst/>
                                </a:prstGeom>
                                <a:noFill/>
                                <a:ln w="9525">
                                  <a:noFill/>
                                  <a:miter lim="800000"/>
                                  <a:headEnd/>
                                  <a:tailEnd/>
                                </a:ln>
                              </pic:spPr>
                            </pic:pic>
                          </a:graphicData>
                        </a:graphic>
                      </wp:inline>
                    </w:drawing>
                  </w:r>
                </w:p>
              </w:txbxContent>
            </v:textbox>
          </v:shape>
        </w:pict>
      </w:r>
    </w:p>
    <w:p w:rsidR="00460E1C" w:rsidRDefault="005968A4" w:rsidP="00822B2E">
      <w:pPr>
        <w:spacing w:after="0"/>
        <w:jc w:val="center"/>
        <w:rPr>
          <w:rFonts w:ascii="AR CHRISTY" w:hAnsi="AR CHRISTY"/>
          <w:sz w:val="28"/>
          <w:szCs w:val="28"/>
        </w:rPr>
      </w:pPr>
      <w:r>
        <w:rPr>
          <w:rFonts w:ascii="AR CHRISTY" w:hAnsi="AR CHRISTY"/>
          <w:noProof/>
          <w:sz w:val="28"/>
          <w:szCs w:val="28"/>
          <w:lang w:val="en-US" w:eastAsia="zh-TW"/>
        </w:rPr>
        <w:pict>
          <v:shape id="_x0000_s1027" type="#_x0000_t202" style="position:absolute;left:0;text-align:left;margin-left:69.25pt;margin-top:13.2pt;width:361.9pt;height:42pt;z-index:251662336;mso-width-relative:margin;mso-height-relative:margin" stroked="f">
            <v:textbox>
              <w:txbxContent>
                <w:p w:rsidR="00572B88" w:rsidRPr="00020328" w:rsidRDefault="00572B88" w:rsidP="00572B88">
                  <w:pPr>
                    <w:spacing w:after="0"/>
                    <w:jc w:val="center"/>
                    <w:rPr>
                      <w:rFonts w:ascii="AR CHRISTY" w:hAnsi="AR CHRISTY"/>
                      <w:b/>
                      <w:sz w:val="28"/>
                      <w:szCs w:val="28"/>
                    </w:rPr>
                  </w:pPr>
                  <w:r w:rsidRPr="00020328">
                    <w:rPr>
                      <w:rFonts w:ascii="AR CHRISTY" w:hAnsi="AR CHRISTY"/>
                      <w:b/>
                      <w:sz w:val="28"/>
                      <w:szCs w:val="28"/>
                    </w:rPr>
                    <w:t xml:space="preserve">Synthetic Polymers:  The Good, the Bad, and the Ugly </w:t>
                  </w:r>
                </w:p>
                <w:p w:rsidR="00572B88" w:rsidRDefault="00572B88" w:rsidP="00572B88">
                  <w:pPr>
                    <w:spacing w:after="0"/>
                    <w:jc w:val="center"/>
                    <w:rPr>
                      <w:rFonts w:ascii="AR CHRISTY" w:hAnsi="AR CHRISTY"/>
                      <w:sz w:val="20"/>
                      <w:szCs w:val="20"/>
                    </w:rPr>
                  </w:pPr>
                  <w:r>
                    <w:rPr>
                      <w:rFonts w:ascii="AR CHRISTY" w:hAnsi="AR CHRISTY"/>
                      <w:sz w:val="20"/>
                      <w:szCs w:val="20"/>
                    </w:rPr>
                    <w:t>(Part 1)</w:t>
                  </w:r>
                </w:p>
                <w:p w:rsidR="00572B88" w:rsidRDefault="00572B88"/>
              </w:txbxContent>
            </v:textbox>
          </v:shape>
        </w:pict>
      </w:r>
    </w:p>
    <w:p w:rsidR="00822B2E" w:rsidRDefault="00822B2E" w:rsidP="00822B2E">
      <w:pPr>
        <w:spacing w:after="0"/>
        <w:jc w:val="center"/>
        <w:rPr>
          <w:rFonts w:ascii="AR CHRISTY" w:hAnsi="AR CHRISTY"/>
          <w:sz w:val="20"/>
          <w:szCs w:val="20"/>
        </w:rPr>
      </w:pPr>
      <w:r>
        <w:rPr>
          <w:rFonts w:ascii="AR CHRISTY" w:hAnsi="AR CHRISTY"/>
          <w:sz w:val="20"/>
          <w:szCs w:val="20"/>
        </w:rPr>
        <w:t>(Part 1)</w:t>
      </w:r>
    </w:p>
    <w:p w:rsidR="00572B88" w:rsidRDefault="00572B88" w:rsidP="00822B2E">
      <w:pPr>
        <w:spacing w:after="0"/>
        <w:rPr>
          <w:rFonts w:ascii="AR CHRISTY" w:hAnsi="AR CHRISTY"/>
          <w:sz w:val="28"/>
          <w:szCs w:val="28"/>
        </w:rPr>
      </w:pPr>
    </w:p>
    <w:p w:rsidR="009A4F4C" w:rsidRDefault="009A4F4C" w:rsidP="00822B2E">
      <w:pPr>
        <w:spacing w:after="0"/>
        <w:rPr>
          <w:rFonts w:ascii="AR CHRISTY" w:hAnsi="AR CHRISTY"/>
          <w:b/>
          <w:sz w:val="28"/>
          <w:szCs w:val="28"/>
        </w:rPr>
      </w:pPr>
    </w:p>
    <w:p w:rsidR="0075569B" w:rsidRPr="00020328" w:rsidRDefault="00271511" w:rsidP="00822B2E">
      <w:pPr>
        <w:spacing w:after="0"/>
        <w:rPr>
          <w:rFonts w:ascii="AR CHRISTY" w:hAnsi="AR CHRISTY"/>
          <w:b/>
          <w:sz w:val="28"/>
          <w:szCs w:val="28"/>
        </w:rPr>
      </w:pPr>
      <w:r w:rsidRPr="00020328">
        <w:rPr>
          <w:rFonts w:ascii="AR CHRISTY" w:hAnsi="AR CHRISTY"/>
          <w:b/>
          <w:sz w:val="28"/>
          <w:szCs w:val="28"/>
        </w:rPr>
        <w:t>Polymers</w:t>
      </w:r>
    </w:p>
    <w:p w:rsidR="008E3BE6" w:rsidRDefault="0075569B" w:rsidP="00822B2E">
      <w:pPr>
        <w:spacing w:after="0"/>
        <w:rPr>
          <w:rFonts w:ascii="AR CHRISTY" w:hAnsi="AR CHRISTY"/>
        </w:rPr>
      </w:pPr>
      <w:r>
        <w:rPr>
          <w:rFonts w:ascii="AR CHRISTY" w:hAnsi="AR CHRISTY"/>
        </w:rPr>
        <w:t>You’re surrounded by Polymers ever</w:t>
      </w:r>
      <w:r w:rsidR="007B1F50">
        <w:rPr>
          <w:rFonts w:ascii="AR CHRISTY" w:hAnsi="AR CHRISTY"/>
        </w:rPr>
        <w:t xml:space="preserve">y </w:t>
      </w:r>
      <w:r w:rsidR="008E3BE6">
        <w:rPr>
          <w:rFonts w:ascii="AR CHRISTY" w:hAnsi="AR CHRISTY"/>
        </w:rPr>
        <w:t>day</w:t>
      </w:r>
      <w:r>
        <w:rPr>
          <w:rFonts w:ascii="AR CHRISTY" w:hAnsi="AR CHRISTY"/>
        </w:rPr>
        <w:t>, everywhere you go.  They are found in the clothes you wear, the houses you live in</w:t>
      </w:r>
      <w:r w:rsidR="008E3BE6">
        <w:rPr>
          <w:rFonts w:ascii="AR CHRISTY" w:hAnsi="AR CHRISTY"/>
        </w:rPr>
        <w:t xml:space="preserve">, the cars we drive, even the gum you chew.  </w:t>
      </w:r>
    </w:p>
    <w:p w:rsidR="008E3BE6" w:rsidRDefault="0075569B" w:rsidP="00822B2E">
      <w:pPr>
        <w:spacing w:after="0"/>
        <w:rPr>
          <w:rFonts w:ascii="AR CHRISTY" w:hAnsi="AR CHRISTY"/>
        </w:rPr>
      </w:pPr>
      <w:r>
        <w:rPr>
          <w:rFonts w:ascii="AR CHRISTY" w:hAnsi="AR CHRISTY"/>
        </w:rPr>
        <w:t xml:space="preserve"> </w:t>
      </w:r>
      <w:r w:rsidR="00271511">
        <w:rPr>
          <w:rFonts w:ascii="AR CHRISTY" w:hAnsi="AR CHRISTY"/>
        </w:rPr>
        <w:t>A polymer is a very large molecule made from a chain of smaller, often identical, molecules called monomers, linked together.</w:t>
      </w:r>
      <w:r w:rsidR="00C34C80">
        <w:rPr>
          <w:rFonts w:ascii="AR CHRISTY" w:hAnsi="AR CHRISTY"/>
        </w:rPr>
        <w:t xml:space="preserve">   Every polymer has its own distinctive properties and these properties are dependent on how the atoms and molecules of which they are composed are arranged.  In this assignment you will investigate some of these polymers that we come in contact with each and every day.</w:t>
      </w:r>
    </w:p>
    <w:p w:rsidR="00020328" w:rsidRPr="00271511" w:rsidRDefault="00020328" w:rsidP="00822B2E">
      <w:pPr>
        <w:spacing w:after="0"/>
        <w:rPr>
          <w:rFonts w:ascii="AR CHRISTY" w:hAnsi="AR CHRISTY"/>
        </w:rPr>
      </w:pPr>
    </w:p>
    <w:p w:rsidR="00020328" w:rsidRDefault="00033D62" w:rsidP="00020328">
      <w:pPr>
        <w:spacing w:after="0"/>
        <w:rPr>
          <w:rFonts w:ascii="AR CHRISTY" w:hAnsi="AR CHRISTY"/>
          <w:b/>
          <w:sz w:val="28"/>
          <w:szCs w:val="28"/>
        </w:rPr>
      </w:pPr>
      <w:r w:rsidRPr="00033D62">
        <w:rPr>
          <w:rFonts w:ascii="AR CHRISTY" w:hAnsi="AR CHRISTY"/>
          <w:b/>
          <w:sz w:val="28"/>
          <w:szCs w:val="28"/>
        </w:rPr>
        <w:t>Task:</w:t>
      </w:r>
    </w:p>
    <w:p w:rsidR="00033D62" w:rsidRPr="00020328" w:rsidRDefault="00033D62" w:rsidP="00020328">
      <w:pPr>
        <w:spacing w:after="0"/>
        <w:rPr>
          <w:rFonts w:ascii="AR CHRISTY" w:hAnsi="AR CHRISTY"/>
          <w:b/>
          <w:sz w:val="28"/>
          <w:szCs w:val="28"/>
        </w:rPr>
      </w:pPr>
      <w:r>
        <w:rPr>
          <w:rFonts w:ascii="AR CHRISTY" w:hAnsi="AR CHRISTY"/>
        </w:rPr>
        <w:t xml:space="preserve">You and your </w:t>
      </w:r>
      <w:r w:rsidR="009A4F4C">
        <w:rPr>
          <w:rFonts w:ascii="AR CHRISTY" w:hAnsi="AR CHRISTY"/>
        </w:rPr>
        <w:t>partner are to choose one synthetic polymer</w:t>
      </w:r>
      <w:r>
        <w:rPr>
          <w:rFonts w:ascii="AR CHRISTY" w:hAnsi="AR CHRISTY"/>
        </w:rPr>
        <w:t xml:space="preserve"> and create a visual display containing the following information:</w:t>
      </w:r>
    </w:p>
    <w:p w:rsidR="00033D62" w:rsidRDefault="00033D62" w:rsidP="00033D62">
      <w:pPr>
        <w:pStyle w:val="ListParagraph"/>
        <w:numPr>
          <w:ilvl w:val="0"/>
          <w:numId w:val="1"/>
        </w:numPr>
        <w:spacing w:after="240"/>
        <w:rPr>
          <w:rFonts w:ascii="AR CHRISTY" w:hAnsi="AR CHRISTY"/>
        </w:rPr>
      </w:pPr>
      <w:r>
        <w:rPr>
          <w:rFonts w:ascii="AR CHRISTY" w:hAnsi="AR CHRISTY"/>
        </w:rPr>
        <w:t>The Physical Properties of the polymer</w:t>
      </w:r>
    </w:p>
    <w:p w:rsidR="00033D62" w:rsidRDefault="00033D62" w:rsidP="00033D62">
      <w:pPr>
        <w:pStyle w:val="ListParagraph"/>
        <w:numPr>
          <w:ilvl w:val="0"/>
          <w:numId w:val="1"/>
        </w:numPr>
        <w:spacing w:after="240"/>
        <w:rPr>
          <w:rFonts w:ascii="AR CHRISTY" w:hAnsi="AR CHRISTY"/>
        </w:rPr>
      </w:pPr>
      <w:r>
        <w:rPr>
          <w:rFonts w:ascii="AR CHRISTY" w:hAnsi="AR CHRISTY"/>
        </w:rPr>
        <w:t>The chemical properties of the polymer</w:t>
      </w:r>
    </w:p>
    <w:p w:rsidR="00033D62" w:rsidRDefault="00033D62" w:rsidP="00033D62">
      <w:pPr>
        <w:pStyle w:val="ListParagraph"/>
        <w:numPr>
          <w:ilvl w:val="0"/>
          <w:numId w:val="1"/>
        </w:numPr>
        <w:spacing w:after="240"/>
        <w:rPr>
          <w:rFonts w:ascii="AR CHRISTY" w:hAnsi="AR CHRISTY"/>
        </w:rPr>
      </w:pPr>
      <w:r>
        <w:rPr>
          <w:rFonts w:ascii="AR CHRISTY" w:hAnsi="AR CHRISTY"/>
        </w:rPr>
        <w:t>The uses of this polymer (This section should include an explanation of how the physical and chemical properties of your polymer make it ideal/appropriate for these uses.)</w:t>
      </w:r>
    </w:p>
    <w:p w:rsidR="00033D62" w:rsidRDefault="00033D62" w:rsidP="00033D62">
      <w:pPr>
        <w:pStyle w:val="ListParagraph"/>
        <w:numPr>
          <w:ilvl w:val="0"/>
          <w:numId w:val="1"/>
        </w:numPr>
        <w:spacing w:after="240"/>
        <w:rPr>
          <w:rFonts w:ascii="AR CHRISTY" w:hAnsi="AR CHRISTY"/>
        </w:rPr>
      </w:pPr>
      <w:r>
        <w:rPr>
          <w:rFonts w:ascii="AR CHRISTY" w:hAnsi="AR CHRISTY"/>
        </w:rPr>
        <w:t>A 3-D model of the basic unit/monomer of your polymer</w:t>
      </w:r>
    </w:p>
    <w:p w:rsidR="00033D62" w:rsidRDefault="00033D62" w:rsidP="00033D62">
      <w:pPr>
        <w:pStyle w:val="ListParagraph"/>
        <w:numPr>
          <w:ilvl w:val="0"/>
          <w:numId w:val="1"/>
        </w:numPr>
        <w:spacing w:after="240"/>
        <w:rPr>
          <w:rFonts w:ascii="AR CHRISTY" w:hAnsi="AR CHRISTY"/>
        </w:rPr>
      </w:pPr>
      <w:r>
        <w:rPr>
          <w:rFonts w:ascii="AR CHRISTY" w:hAnsi="AR CHRISTY"/>
        </w:rPr>
        <w:t xml:space="preserve">A list of references that you </w:t>
      </w:r>
      <w:r w:rsidR="00C34C80">
        <w:rPr>
          <w:rFonts w:ascii="AR CHRISTY" w:hAnsi="AR CHRISTY"/>
        </w:rPr>
        <w:t xml:space="preserve">have </w:t>
      </w:r>
      <w:r>
        <w:rPr>
          <w:rFonts w:ascii="AR CHRISTY" w:hAnsi="AR CHRISTY"/>
        </w:rPr>
        <w:t xml:space="preserve">consulted during the course of this project. </w:t>
      </w:r>
    </w:p>
    <w:p w:rsidR="00203EE5" w:rsidRPr="009A4F4C" w:rsidRDefault="00203EE5" w:rsidP="009A4F4C">
      <w:pPr>
        <w:spacing w:after="240"/>
        <w:rPr>
          <w:rFonts w:ascii="AR CHRISTY" w:hAnsi="AR CHRISTY"/>
          <w:b/>
          <w:sz w:val="28"/>
          <w:szCs w:val="28"/>
        </w:rPr>
        <w:sectPr w:rsidR="00203EE5" w:rsidRPr="009A4F4C" w:rsidSect="00F67A82">
          <w:pgSz w:w="12240" w:h="15840"/>
          <w:pgMar w:top="851" w:right="1440" w:bottom="1440" w:left="1247" w:header="709" w:footer="709" w:gutter="0"/>
          <w:cols w:space="708"/>
          <w:docGrid w:linePitch="360"/>
        </w:sectPr>
      </w:pPr>
    </w:p>
    <w:p w:rsidR="001834EA" w:rsidRPr="009A4F4C" w:rsidRDefault="001834EA" w:rsidP="009A4F4C">
      <w:pPr>
        <w:spacing w:after="0"/>
        <w:rPr>
          <w:rFonts w:ascii="AR CHRISTY" w:hAnsi="AR CHRISTY"/>
        </w:rPr>
        <w:sectPr w:rsidR="001834EA" w:rsidRPr="009A4F4C" w:rsidSect="00203EE5">
          <w:type w:val="continuous"/>
          <w:pgSz w:w="12240" w:h="15840"/>
          <w:pgMar w:top="851" w:right="1440" w:bottom="1440" w:left="1247" w:header="709" w:footer="709" w:gutter="0"/>
          <w:cols w:num="2" w:space="708"/>
          <w:docGrid w:linePitch="360"/>
        </w:sectPr>
      </w:pPr>
    </w:p>
    <w:p w:rsidR="004A590F" w:rsidRDefault="004A590F" w:rsidP="002B5921">
      <w:pPr>
        <w:rPr>
          <w:rFonts w:ascii="AR CHRISTY" w:hAnsi="AR CHRISTY"/>
        </w:rPr>
      </w:pPr>
    </w:p>
    <w:p w:rsidR="009157AE" w:rsidRDefault="009157AE">
      <w:pPr>
        <w:rPr>
          <w:rFonts w:ascii="AR CHRISTY" w:hAnsi="AR CHRISTY"/>
        </w:rPr>
      </w:pPr>
      <w:r>
        <w:rPr>
          <w:rFonts w:ascii="AR CHRISTY" w:hAnsi="AR CHRISTY"/>
        </w:rPr>
        <w:br w:type="page"/>
      </w:r>
    </w:p>
    <w:p w:rsidR="00201BC3" w:rsidRPr="00020328" w:rsidRDefault="009157AE" w:rsidP="009157AE">
      <w:pPr>
        <w:pStyle w:val="ListParagraph"/>
        <w:spacing w:after="240"/>
        <w:jc w:val="center"/>
        <w:rPr>
          <w:rFonts w:ascii="AR CHRISTY" w:hAnsi="AR CHRISTY"/>
          <w:b/>
        </w:rPr>
      </w:pPr>
      <w:r w:rsidRPr="00020328">
        <w:rPr>
          <w:rFonts w:ascii="AR CHRISTY" w:hAnsi="AR CHRISTY"/>
          <w:b/>
        </w:rPr>
        <w:lastRenderedPageBreak/>
        <w:t>Rubric</w:t>
      </w:r>
    </w:p>
    <w:tbl>
      <w:tblPr>
        <w:tblStyle w:val="TableGrid"/>
        <w:tblW w:w="0" w:type="auto"/>
        <w:tblInd w:w="720" w:type="dxa"/>
        <w:tblLook w:val="04A0"/>
      </w:tblPr>
      <w:tblGrid>
        <w:gridCol w:w="1705"/>
        <w:gridCol w:w="1836"/>
        <w:gridCol w:w="1836"/>
        <w:gridCol w:w="1836"/>
        <w:gridCol w:w="1836"/>
      </w:tblGrid>
      <w:tr w:rsidR="000618A3" w:rsidRPr="00020328" w:rsidTr="009157AE">
        <w:tc>
          <w:tcPr>
            <w:tcW w:w="1953" w:type="dxa"/>
          </w:tcPr>
          <w:p w:rsidR="009157AE" w:rsidRPr="00020328" w:rsidRDefault="009157AE" w:rsidP="009157AE">
            <w:pPr>
              <w:pStyle w:val="ListParagraph"/>
              <w:spacing w:after="240"/>
              <w:ind w:left="0"/>
              <w:jc w:val="center"/>
              <w:rPr>
                <w:rFonts w:ascii="AR CHRISTY" w:hAnsi="AR CHRISTY"/>
                <w:b/>
                <w:sz w:val="20"/>
                <w:szCs w:val="20"/>
              </w:rPr>
            </w:pPr>
            <w:r w:rsidRPr="00020328">
              <w:rPr>
                <w:rFonts w:ascii="AR CHRISTY" w:hAnsi="AR CHRISTY"/>
                <w:b/>
                <w:sz w:val="20"/>
                <w:szCs w:val="20"/>
              </w:rPr>
              <w:t>Category</w:t>
            </w:r>
          </w:p>
        </w:tc>
        <w:tc>
          <w:tcPr>
            <w:tcW w:w="1954" w:type="dxa"/>
          </w:tcPr>
          <w:p w:rsidR="009157AE" w:rsidRPr="00020328" w:rsidRDefault="009157AE" w:rsidP="009157AE">
            <w:pPr>
              <w:pStyle w:val="ListParagraph"/>
              <w:spacing w:after="240"/>
              <w:ind w:left="0"/>
              <w:jc w:val="center"/>
              <w:rPr>
                <w:rFonts w:ascii="AR CHRISTY" w:hAnsi="AR CHRISTY"/>
                <w:b/>
                <w:sz w:val="20"/>
                <w:szCs w:val="20"/>
              </w:rPr>
            </w:pPr>
            <w:r w:rsidRPr="00020328">
              <w:rPr>
                <w:rFonts w:ascii="AR CHRISTY" w:hAnsi="AR CHRISTY"/>
                <w:b/>
                <w:sz w:val="20"/>
                <w:szCs w:val="20"/>
              </w:rPr>
              <w:t>Level 4</w:t>
            </w:r>
          </w:p>
        </w:tc>
        <w:tc>
          <w:tcPr>
            <w:tcW w:w="1954" w:type="dxa"/>
          </w:tcPr>
          <w:p w:rsidR="009157AE" w:rsidRPr="00020328" w:rsidRDefault="009157AE" w:rsidP="009157AE">
            <w:pPr>
              <w:pStyle w:val="ListParagraph"/>
              <w:spacing w:after="240"/>
              <w:ind w:left="0"/>
              <w:jc w:val="center"/>
              <w:rPr>
                <w:rFonts w:ascii="AR CHRISTY" w:hAnsi="AR CHRISTY"/>
                <w:b/>
                <w:sz w:val="20"/>
                <w:szCs w:val="20"/>
              </w:rPr>
            </w:pPr>
            <w:r w:rsidRPr="00020328">
              <w:rPr>
                <w:rFonts w:ascii="AR CHRISTY" w:hAnsi="AR CHRISTY"/>
                <w:b/>
                <w:sz w:val="20"/>
                <w:szCs w:val="20"/>
              </w:rPr>
              <w:t>Level 3</w:t>
            </w:r>
          </w:p>
        </w:tc>
        <w:tc>
          <w:tcPr>
            <w:tcW w:w="1954" w:type="dxa"/>
          </w:tcPr>
          <w:p w:rsidR="009157AE" w:rsidRPr="00020328" w:rsidRDefault="009157AE" w:rsidP="009157AE">
            <w:pPr>
              <w:pStyle w:val="ListParagraph"/>
              <w:spacing w:after="240"/>
              <w:ind w:left="0"/>
              <w:jc w:val="center"/>
              <w:rPr>
                <w:rFonts w:ascii="AR CHRISTY" w:hAnsi="AR CHRISTY"/>
                <w:b/>
                <w:sz w:val="20"/>
                <w:szCs w:val="20"/>
              </w:rPr>
            </w:pPr>
            <w:r w:rsidRPr="00020328">
              <w:rPr>
                <w:rFonts w:ascii="AR CHRISTY" w:hAnsi="AR CHRISTY"/>
                <w:b/>
                <w:sz w:val="20"/>
                <w:szCs w:val="20"/>
              </w:rPr>
              <w:t>Level 2</w:t>
            </w:r>
          </w:p>
        </w:tc>
        <w:tc>
          <w:tcPr>
            <w:tcW w:w="1954" w:type="dxa"/>
          </w:tcPr>
          <w:p w:rsidR="009157AE" w:rsidRPr="00020328" w:rsidRDefault="009157AE" w:rsidP="00020328">
            <w:pPr>
              <w:pStyle w:val="ListParagraph"/>
              <w:spacing w:after="240"/>
              <w:ind w:left="0"/>
              <w:jc w:val="center"/>
              <w:rPr>
                <w:rFonts w:ascii="AR CHRISTY" w:hAnsi="AR CHRISTY"/>
                <w:b/>
                <w:sz w:val="20"/>
                <w:szCs w:val="20"/>
              </w:rPr>
            </w:pPr>
            <w:r w:rsidRPr="00020328">
              <w:rPr>
                <w:rFonts w:ascii="AR CHRISTY" w:hAnsi="AR CHRISTY"/>
                <w:b/>
                <w:sz w:val="20"/>
                <w:szCs w:val="20"/>
              </w:rPr>
              <w:t>Level 1</w:t>
            </w:r>
          </w:p>
        </w:tc>
      </w:tr>
      <w:tr w:rsidR="000618A3" w:rsidRPr="00020328" w:rsidTr="009157AE">
        <w:tc>
          <w:tcPr>
            <w:tcW w:w="1953" w:type="dxa"/>
          </w:tcPr>
          <w:p w:rsidR="009157AE" w:rsidRPr="00020328" w:rsidRDefault="009157AE" w:rsidP="009157AE">
            <w:pPr>
              <w:pStyle w:val="ListParagraph"/>
              <w:spacing w:after="240"/>
              <w:ind w:left="0"/>
              <w:rPr>
                <w:rFonts w:ascii="AR CHRISTY" w:hAnsi="AR CHRISTY"/>
                <w:sz w:val="20"/>
                <w:szCs w:val="20"/>
              </w:rPr>
            </w:pPr>
            <w:r w:rsidRPr="00020328">
              <w:rPr>
                <w:rFonts w:ascii="AR CHRISTY" w:hAnsi="AR CHRISTY"/>
                <w:sz w:val="20"/>
                <w:szCs w:val="20"/>
              </w:rPr>
              <w:t>K/U</w:t>
            </w:r>
          </w:p>
        </w:tc>
        <w:tc>
          <w:tcPr>
            <w:tcW w:w="1954" w:type="dxa"/>
          </w:tcPr>
          <w:p w:rsidR="00963596" w:rsidRPr="00020328" w:rsidRDefault="009157AE" w:rsidP="009157AE">
            <w:pPr>
              <w:spacing w:after="240"/>
              <w:rPr>
                <w:rFonts w:ascii="Arial" w:hAnsi="Arial" w:cs="Arial"/>
                <w:sz w:val="20"/>
                <w:szCs w:val="20"/>
              </w:rPr>
            </w:pPr>
            <w:r w:rsidRPr="00020328">
              <w:rPr>
                <w:rFonts w:ascii="Arial" w:hAnsi="Arial" w:cs="Arial"/>
                <w:sz w:val="20"/>
                <w:szCs w:val="20"/>
              </w:rPr>
              <w:t>-</w:t>
            </w:r>
            <w:r w:rsidR="00CB2178" w:rsidRPr="00020328">
              <w:rPr>
                <w:rFonts w:ascii="Arial" w:hAnsi="Arial" w:cs="Arial"/>
                <w:sz w:val="20"/>
                <w:szCs w:val="20"/>
              </w:rPr>
              <w:t xml:space="preserve"> demonstrates a thorough knowledge of the </w:t>
            </w:r>
            <w:r w:rsidR="00963596" w:rsidRPr="00020328">
              <w:rPr>
                <w:rFonts w:ascii="Arial" w:hAnsi="Arial" w:cs="Arial"/>
                <w:sz w:val="20"/>
                <w:szCs w:val="20"/>
              </w:rPr>
              <w:t xml:space="preserve"> physical </w:t>
            </w:r>
            <w:r w:rsidR="00020328" w:rsidRPr="00020328">
              <w:rPr>
                <w:rFonts w:ascii="Arial" w:hAnsi="Arial" w:cs="Arial"/>
                <w:sz w:val="20"/>
                <w:szCs w:val="20"/>
              </w:rPr>
              <w:t xml:space="preserve">and chemical </w:t>
            </w:r>
            <w:r w:rsidR="00963596" w:rsidRPr="00020328">
              <w:rPr>
                <w:rFonts w:ascii="Arial" w:hAnsi="Arial" w:cs="Arial"/>
                <w:sz w:val="20"/>
                <w:szCs w:val="20"/>
              </w:rPr>
              <w:t xml:space="preserve"> proper</w:t>
            </w:r>
            <w:r w:rsidR="007C0E7F">
              <w:rPr>
                <w:rFonts w:ascii="Arial" w:hAnsi="Arial" w:cs="Arial"/>
                <w:sz w:val="20"/>
                <w:szCs w:val="20"/>
              </w:rPr>
              <w:t xml:space="preserve">ties of the polymer </w:t>
            </w:r>
          </w:p>
          <w:p w:rsidR="00963596" w:rsidRPr="00020328" w:rsidRDefault="00963596" w:rsidP="00CB2178">
            <w:pPr>
              <w:spacing w:after="240"/>
              <w:rPr>
                <w:rFonts w:ascii="Arial" w:hAnsi="Arial" w:cs="Arial"/>
                <w:sz w:val="20"/>
                <w:szCs w:val="20"/>
              </w:rPr>
            </w:pPr>
            <w:r w:rsidRPr="00020328">
              <w:rPr>
                <w:rFonts w:ascii="Arial" w:hAnsi="Arial" w:cs="Arial"/>
                <w:sz w:val="20"/>
                <w:szCs w:val="20"/>
              </w:rPr>
              <w:t>-</w:t>
            </w:r>
            <w:r w:rsidR="00CB2178" w:rsidRPr="00020328">
              <w:rPr>
                <w:rFonts w:ascii="Arial" w:hAnsi="Arial" w:cs="Arial"/>
                <w:sz w:val="20"/>
                <w:szCs w:val="20"/>
              </w:rPr>
              <w:t xml:space="preserve"> demonstrates a thorough knowledge of the main uses of the</w:t>
            </w:r>
            <w:r w:rsidRPr="00020328">
              <w:rPr>
                <w:rFonts w:ascii="Arial" w:hAnsi="Arial" w:cs="Arial"/>
                <w:sz w:val="20"/>
                <w:szCs w:val="20"/>
              </w:rPr>
              <w:t xml:space="preserve"> polymer</w:t>
            </w:r>
            <w:r w:rsidR="00CB2178" w:rsidRPr="00020328">
              <w:rPr>
                <w:rFonts w:ascii="Arial" w:hAnsi="Arial" w:cs="Arial"/>
                <w:sz w:val="20"/>
                <w:szCs w:val="20"/>
              </w:rPr>
              <w:t xml:space="preserve"> </w:t>
            </w:r>
          </w:p>
        </w:tc>
        <w:tc>
          <w:tcPr>
            <w:tcW w:w="1954" w:type="dxa"/>
          </w:tcPr>
          <w:p w:rsidR="007C0E7F" w:rsidRPr="00020328" w:rsidRDefault="00CB2178" w:rsidP="009157AE">
            <w:pPr>
              <w:pStyle w:val="ListParagraph"/>
              <w:spacing w:after="240"/>
              <w:ind w:left="0"/>
              <w:rPr>
                <w:rFonts w:ascii="Arial" w:hAnsi="Arial" w:cs="Arial"/>
                <w:sz w:val="20"/>
                <w:szCs w:val="20"/>
              </w:rPr>
            </w:pPr>
            <w:r w:rsidRPr="00020328">
              <w:rPr>
                <w:rFonts w:ascii="Arial" w:hAnsi="Arial" w:cs="Arial"/>
                <w:sz w:val="20"/>
                <w:szCs w:val="20"/>
              </w:rPr>
              <w:t xml:space="preserve">- demonstrates a considerable knowledge of the physical </w:t>
            </w:r>
            <w:r w:rsidR="00020328" w:rsidRPr="00020328">
              <w:rPr>
                <w:rFonts w:ascii="Arial" w:hAnsi="Arial" w:cs="Arial"/>
                <w:sz w:val="20"/>
                <w:szCs w:val="20"/>
              </w:rPr>
              <w:t xml:space="preserve">and </w:t>
            </w:r>
            <w:r w:rsidRPr="00020328">
              <w:rPr>
                <w:rFonts w:ascii="Arial" w:hAnsi="Arial" w:cs="Arial"/>
                <w:sz w:val="20"/>
                <w:szCs w:val="20"/>
              </w:rPr>
              <w:t xml:space="preserve">chemical properties of the polymer </w:t>
            </w:r>
          </w:p>
          <w:p w:rsidR="00CB2178" w:rsidRPr="00020328" w:rsidRDefault="00CB2178" w:rsidP="009157AE">
            <w:pPr>
              <w:pStyle w:val="ListParagraph"/>
              <w:spacing w:after="240"/>
              <w:ind w:left="0"/>
              <w:rPr>
                <w:rFonts w:ascii="Arial" w:hAnsi="Arial" w:cs="Arial"/>
                <w:sz w:val="20"/>
                <w:szCs w:val="20"/>
              </w:rPr>
            </w:pPr>
          </w:p>
          <w:p w:rsidR="00CB2178" w:rsidRPr="00020328" w:rsidRDefault="00CB2178" w:rsidP="009157AE">
            <w:pPr>
              <w:pStyle w:val="ListParagraph"/>
              <w:spacing w:after="240"/>
              <w:ind w:left="0"/>
              <w:rPr>
                <w:rFonts w:ascii="Arial" w:hAnsi="Arial" w:cs="Arial"/>
                <w:sz w:val="20"/>
                <w:szCs w:val="20"/>
              </w:rPr>
            </w:pPr>
            <w:r w:rsidRPr="00020328">
              <w:rPr>
                <w:rFonts w:ascii="Arial" w:hAnsi="Arial" w:cs="Arial"/>
                <w:sz w:val="20"/>
                <w:szCs w:val="20"/>
              </w:rPr>
              <w:t xml:space="preserve">-demonstrates a considerable knowledge of the main uses of the polymer </w:t>
            </w:r>
          </w:p>
        </w:tc>
        <w:tc>
          <w:tcPr>
            <w:tcW w:w="1954" w:type="dxa"/>
          </w:tcPr>
          <w:p w:rsidR="00CB2178" w:rsidRPr="00020328" w:rsidRDefault="00CB2178" w:rsidP="009157AE">
            <w:pPr>
              <w:pStyle w:val="ListParagraph"/>
              <w:spacing w:after="240"/>
              <w:ind w:left="0"/>
              <w:rPr>
                <w:rFonts w:ascii="Arial" w:hAnsi="Arial" w:cs="Arial"/>
                <w:sz w:val="20"/>
                <w:szCs w:val="20"/>
              </w:rPr>
            </w:pPr>
            <w:r w:rsidRPr="00020328">
              <w:rPr>
                <w:rFonts w:ascii="Arial" w:hAnsi="Arial" w:cs="Arial"/>
                <w:sz w:val="20"/>
                <w:szCs w:val="20"/>
              </w:rPr>
              <w:t xml:space="preserve">- demonstrates some knowledge of the physical </w:t>
            </w:r>
            <w:r w:rsidR="00020328" w:rsidRPr="00020328">
              <w:rPr>
                <w:rFonts w:ascii="Arial" w:hAnsi="Arial" w:cs="Arial"/>
                <w:sz w:val="20"/>
                <w:szCs w:val="20"/>
              </w:rPr>
              <w:t xml:space="preserve">and </w:t>
            </w:r>
            <w:r w:rsidRPr="00020328">
              <w:rPr>
                <w:rFonts w:ascii="Arial" w:hAnsi="Arial" w:cs="Arial"/>
                <w:sz w:val="20"/>
                <w:szCs w:val="20"/>
              </w:rPr>
              <w:t xml:space="preserve"> chemical proper</w:t>
            </w:r>
            <w:r w:rsidR="007C0E7F">
              <w:rPr>
                <w:rFonts w:ascii="Arial" w:hAnsi="Arial" w:cs="Arial"/>
                <w:sz w:val="20"/>
                <w:szCs w:val="20"/>
              </w:rPr>
              <w:t xml:space="preserve">ties of the polymer </w:t>
            </w:r>
          </w:p>
          <w:p w:rsidR="00CB2178" w:rsidRPr="00020328" w:rsidRDefault="00CB2178" w:rsidP="009157AE">
            <w:pPr>
              <w:pStyle w:val="ListParagraph"/>
              <w:spacing w:after="240"/>
              <w:ind w:left="0"/>
              <w:rPr>
                <w:rFonts w:ascii="Arial" w:hAnsi="Arial" w:cs="Arial"/>
                <w:sz w:val="20"/>
                <w:szCs w:val="20"/>
              </w:rPr>
            </w:pPr>
          </w:p>
          <w:p w:rsidR="007C0E7F" w:rsidRDefault="007C0E7F" w:rsidP="009157AE">
            <w:pPr>
              <w:pStyle w:val="ListParagraph"/>
              <w:spacing w:after="240"/>
              <w:ind w:left="0"/>
              <w:rPr>
                <w:rFonts w:ascii="Arial" w:hAnsi="Arial" w:cs="Arial"/>
                <w:sz w:val="20"/>
                <w:szCs w:val="20"/>
              </w:rPr>
            </w:pPr>
          </w:p>
          <w:p w:rsidR="00CB2178" w:rsidRPr="00020328" w:rsidRDefault="00CB2178" w:rsidP="009157AE">
            <w:pPr>
              <w:pStyle w:val="ListParagraph"/>
              <w:spacing w:after="240"/>
              <w:ind w:left="0"/>
              <w:rPr>
                <w:rFonts w:ascii="Arial" w:hAnsi="Arial" w:cs="Arial"/>
                <w:sz w:val="20"/>
                <w:szCs w:val="20"/>
              </w:rPr>
            </w:pPr>
            <w:r w:rsidRPr="00020328">
              <w:rPr>
                <w:rFonts w:ascii="Arial" w:hAnsi="Arial" w:cs="Arial"/>
                <w:sz w:val="20"/>
                <w:szCs w:val="20"/>
              </w:rPr>
              <w:t xml:space="preserve">-demonstrates some knowledge of the main uses of the polymer </w:t>
            </w:r>
          </w:p>
        </w:tc>
        <w:tc>
          <w:tcPr>
            <w:tcW w:w="1954" w:type="dxa"/>
          </w:tcPr>
          <w:p w:rsidR="00CB2178" w:rsidRPr="00020328" w:rsidRDefault="00CB2178" w:rsidP="009157AE">
            <w:pPr>
              <w:pStyle w:val="ListParagraph"/>
              <w:spacing w:after="240"/>
              <w:ind w:left="0"/>
              <w:rPr>
                <w:rFonts w:ascii="Arial" w:hAnsi="Arial" w:cs="Arial"/>
                <w:sz w:val="20"/>
                <w:szCs w:val="20"/>
              </w:rPr>
            </w:pPr>
            <w:r w:rsidRPr="00020328">
              <w:rPr>
                <w:rFonts w:ascii="Arial" w:hAnsi="Arial" w:cs="Arial"/>
                <w:sz w:val="20"/>
                <w:szCs w:val="20"/>
              </w:rPr>
              <w:t xml:space="preserve">-demonstrates a limited knowledge of the physical </w:t>
            </w:r>
            <w:r w:rsidR="00020328" w:rsidRPr="00020328">
              <w:rPr>
                <w:rFonts w:ascii="Arial" w:hAnsi="Arial" w:cs="Arial"/>
                <w:sz w:val="20"/>
                <w:szCs w:val="20"/>
              </w:rPr>
              <w:t xml:space="preserve">and </w:t>
            </w:r>
            <w:r w:rsidRPr="00020328">
              <w:rPr>
                <w:rFonts w:ascii="Arial" w:hAnsi="Arial" w:cs="Arial"/>
                <w:sz w:val="20"/>
                <w:szCs w:val="20"/>
              </w:rPr>
              <w:t xml:space="preserve"> chemical proper</w:t>
            </w:r>
            <w:r w:rsidR="007C0E7F">
              <w:rPr>
                <w:rFonts w:ascii="Arial" w:hAnsi="Arial" w:cs="Arial"/>
                <w:sz w:val="20"/>
                <w:szCs w:val="20"/>
              </w:rPr>
              <w:t xml:space="preserve">ties of the polymer </w:t>
            </w:r>
          </w:p>
          <w:p w:rsidR="00CB2178" w:rsidRPr="00020328" w:rsidRDefault="00CB2178" w:rsidP="009157AE">
            <w:pPr>
              <w:pStyle w:val="ListParagraph"/>
              <w:spacing w:after="240"/>
              <w:ind w:left="0"/>
              <w:rPr>
                <w:rFonts w:ascii="Arial" w:hAnsi="Arial" w:cs="Arial"/>
                <w:sz w:val="20"/>
                <w:szCs w:val="20"/>
              </w:rPr>
            </w:pPr>
          </w:p>
          <w:p w:rsidR="007C0E7F" w:rsidRDefault="007C0E7F" w:rsidP="009157AE">
            <w:pPr>
              <w:pStyle w:val="ListParagraph"/>
              <w:spacing w:after="240"/>
              <w:ind w:left="0"/>
              <w:rPr>
                <w:rFonts w:ascii="Arial" w:hAnsi="Arial" w:cs="Arial"/>
                <w:sz w:val="20"/>
                <w:szCs w:val="20"/>
              </w:rPr>
            </w:pPr>
          </w:p>
          <w:p w:rsidR="00CB2178" w:rsidRPr="00020328" w:rsidRDefault="00CB2178" w:rsidP="009157AE">
            <w:pPr>
              <w:pStyle w:val="ListParagraph"/>
              <w:spacing w:after="240"/>
              <w:ind w:left="0"/>
              <w:rPr>
                <w:rFonts w:ascii="Arial" w:hAnsi="Arial" w:cs="Arial"/>
                <w:sz w:val="20"/>
                <w:szCs w:val="20"/>
              </w:rPr>
            </w:pPr>
            <w:r w:rsidRPr="00020328">
              <w:rPr>
                <w:rFonts w:ascii="Arial" w:hAnsi="Arial" w:cs="Arial"/>
                <w:sz w:val="20"/>
                <w:szCs w:val="20"/>
              </w:rPr>
              <w:t xml:space="preserve">-demonstrates a limited knowledge of the main uses of the polymer </w:t>
            </w:r>
          </w:p>
        </w:tc>
      </w:tr>
      <w:tr w:rsidR="000618A3" w:rsidRPr="00020328" w:rsidTr="009157AE">
        <w:tc>
          <w:tcPr>
            <w:tcW w:w="1953" w:type="dxa"/>
          </w:tcPr>
          <w:p w:rsidR="009157AE" w:rsidRPr="00020328" w:rsidRDefault="009157AE" w:rsidP="009157AE">
            <w:pPr>
              <w:pStyle w:val="ListParagraph"/>
              <w:spacing w:after="240"/>
              <w:ind w:left="0"/>
              <w:rPr>
                <w:rFonts w:ascii="AR CHRISTY" w:hAnsi="AR CHRISTY"/>
                <w:sz w:val="20"/>
                <w:szCs w:val="20"/>
              </w:rPr>
            </w:pPr>
            <w:r w:rsidRPr="00020328">
              <w:rPr>
                <w:rFonts w:ascii="AR CHRISTY" w:hAnsi="AR CHRISTY"/>
                <w:sz w:val="20"/>
                <w:szCs w:val="20"/>
              </w:rPr>
              <w:t>T/I</w:t>
            </w:r>
          </w:p>
        </w:tc>
        <w:tc>
          <w:tcPr>
            <w:tcW w:w="1954" w:type="dxa"/>
          </w:tcPr>
          <w:p w:rsidR="009157AE" w:rsidRPr="00020328" w:rsidRDefault="009157AE" w:rsidP="009157AE">
            <w:pPr>
              <w:spacing w:after="240"/>
              <w:rPr>
                <w:rFonts w:ascii="Arial" w:hAnsi="Arial" w:cs="Arial"/>
                <w:sz w:val="20"/>
                <w:szCs w:val="20"/>
              </w:rPr>
            </w:pPr>
            <w:r w:rsidRPr="00020328">
              <w:rPr>
                <w:rFonts w:ascii="Arial" w:hAnsi="Arial" w:cs="Arial"/>
                <w:sz w:val="20"/>
                <w:szCs w:val="20"/>
              </w:rPr>
              <w:t>-uses 3 or more reputable resources of which one or more are print</w:t>
            </w:r>
          </w:p>
          <w:p w:rsidR="009157AE" w:rsidRPr="00020328" w:rsidRDefault="009157AE" w:rsidP="009157AE">
            <w:pPr>
              <w:spacing w:after="240"/>
              <w:rPr>
                <w:rFonts w:ascii="Arial" w:hAnsi="Arial" w:cs="Arial"/>
                <w:sz w:val="20"/>
                <w:szCs w:val="20"/>
              </w:rPr>
            </w:pPr>
            <w:r w:rsidRPr="00020328">
              <w:rPr>
                <w:rFonts w:ascii="Arial" w:hAnsi="Arial" w:cs="Arial"/>
                <w:sz w:val="20"/>
                <w:szCs w:val="20"/>
              </w:rPr>
              <w:t>-resources are properly referenced using APA formatting</w:t>
            </w:r>
          </w:p>
        </w:tc>
        <w:tc>
          <w:tcPr>
            <w:tcW w:w="1954" w:type="dxa"/>
          </w:tcPr>
          <w:p w:rsidR="009157AE" w:rsidRPr="00020328" w:rsidRDefault="00CB2178" w:rsidP="009157AE">
            <w:pPr>
              <w:pStyle w:val="ListParagraph"/>
              <w:spacing w:after="240"/>
              <w:ind w:left="0"/>
              <w:rPr>
                <w:rFonts w:ascii="Arial" w:hAnsi="Arial" w:cs="Arial"/>
                <w:sz w:val="20"/>
                <w:szCs w:val="20"/>
              </w:rPr>
            </w:pPr>
            <w:r w:rsidRPr="00020328">
              <w:rPr>
                <w:rFonts w:ascii="Arial" w:hAnsi="Arial" w:cs="Arial"/>
                <w:sz w:val="20"/>
                <w:szCs w:val="20"/>
              </w:rPr>
              <w:t>-uses 2 reputable resources</w:t>
            </w:r>
            <w:r w:rsidR="00931A1B" w:rsidRPr="00020328">
              <w:rPr>
                <w:rFonts w:ascii="Arial" w:hAnsi="Arial" w:cs="Arial"/>
                <w:sz w:val="20"/>
                <w:szCs w:val="20"/>
              </w:rPr>
              <w:t xml:space="preserve"> of which one is print</w:t>
            </w:r>
          </w:p>
          <w:p w:rsidR="00931A1B" w:rsidRPr="00020328" w:rsidRDefault="00931A1B" w:rsidP="009157AE">
            <w:pPr>
              <w:pStyle w:val="ListParagraph"/>
              <w:spacing w:after="240"/>
              <w:ind w:left="0"/>
              <w:rPr>
                <w:rFonts w:ascii="Arial" w:hAnsi="Arial" w:cs="Arial"/>
                <w:sz w:val="20"/>
                <w:szCs w:val="20"/>
              </w:rPr>
            </w:pPr>
          </w:p>
          <w:p w:rsidR="00931A1B" w:rsidRPr="00020328" w:rsidRDefault="00E95DE4" w:rsidP="009157AE">
            <w:pPr>
              <w:pStyle w:val="ListParagraph"/>
              <w:spacing w:after="240"/>
              <w:ind w:left="0"/>
              <w:rPr>
                <w:rFonts w:ascii="Arial" w:hAnsi="Arial" w:cs="Arial"/>
                <w:sz w:val="20"/>
                <w:szCs w:val="20"/>
              </w:rPr>
            </w:pPr>
            <w:r w:rsidRPr="00020328">
              <w:rPr>
                <w:rFonts w:ascii="Arial" w:hAnsi="Arial" w:cs="Arial"/>
                <w:sz w:val="20"/>
                <w:szCs w:val="20"/>
              </w:rPr>
              <w:t xml:space="preserve">-resources are </w:t>
            </w:r>
            <w:r w:rsidR="00931A1B" w:rsidRPr="00020328">
              <w:rPr>
                <w:rFonts w:ascii="Arial" w:hAnsi="Arial" w:cs="Arial"/>
                <w:sz w:val="20"/>
                <w:szCs w:val="20"/>
              </w:rPr>
              <w:t xml:space="preserve">referenced with considerable attention </w:t>
            </w:r>
            <w:r w:rsidRPr="00020328">
              <w:rPr>
                <w:rFonts w:ascii="Arial" w:hAnsi="Arial" w:cs="Arial"/>
                <w:sz w:val="20"/>
                <w:szCs w:val="20"/>
              </w:rPr>
              <w:t>to APA formatting</w:t>
            </w:r>
          </w:p>
        </w:tc>
        <w:tc>
          <w:tcPr>
            <w:tcW w:w="1954" w:type="dxa"/>
          </w:tcPr>
          <w:p w:rsidR="009157AE" w:rsidRPr="00020328" w:rsidRDefault="00CB2178" w:rsidP="009157AE">
            <w:pPr>
              <w:pStyle w:val="ListParagraph"/>
              <w:spacing w:after="240"/>
              <w:ind w:left="0"/>
              <w:rPr>
                <w:rFonts w:ascii="Arial" w:hAnsi="Arial" w:cs="Arial"/>
                <w:sz w:val="20"/>
                <w:szCs w:val="20"/>
              </w:rPr>
            </w:pPr>
            <w:r w:rsidRPr="00020328">
              <w:rPr>
                <w:rFonts w:ascii="Arial" w:hAnsi="Arial" w:cs="Arial"/>
                <w:sz w:val="20"/>
                <w:szCs w:val="20"/>
              </w:rPr>
              <w:t>-uses 1 rep</w:t>
            </w:r>
            <w:r w:rsidR="00931A1B" w:rsidRPr="00020328">
              <w:rPr>
                <w:rFonts w:ascii="Arial" w:hAnsi="Arial" w:cs="Arial"/>
                <w:sz w:val="20"/>
                <w:szCs w:val="20"/>
              </w:rPr>
              <w:t xml:space="preserve">utable print resource </w:t>
            </w:r>
          </w:p>
          <w:p w:rsidR="00931A1B" w:rsidRPr="00020328" w:rsidRDefault="00931A1B" w:rsidP="009157AE">
            <w:pPr>
              <w:pStyle w:val="ListParagraph"/>
              <w:spacing w:after="240"/>
              <w:ind w:left="0"/>
              <w:rPr>
                <w:rFonts w:ascii="Arial" w:hAnsi="Arial" w:cs="Arial"/>
                <w:sz w:val="20"/>
                <w:szCs w:val="20"/>
              </w:rPr>
            </w:pPr>
          </w:p>
          <w:p w:rsidR="00931A1B" w:rsidRPr="00020328" w:rsidRDefault="00931A1B" w:rsidP="009157AE">
            <w:pPr>
              <w:pStyle w:val="ListParagraph"/>
              <w:spacing w:after="240"/>
              <w:ind w:left="0"/>
              <w:rPr>
                <w:rFonts w:ascii="Arial" w:hAnsi="Arial" w:cs="Arial"/>
                <w:sz w:val="20"/>
                <w:szCs w:val="20"/>
              </w:rPr>
            </w:pPr>
          </w:p>
          <w:p w:rsidR="00931A1B" w:rsidRPr="00020328" w:rsidRDefault="00931A1B" w:rsidP="009157AE">
            <w:pPr>
              <w:pStyle w:val="ListParagraph"/>
              <w:spacing w:after="240"/>
              <w:ind w:left="0"/>
              <w:rPr>
                <w:rFonts w:ascii="Arial" w:hAnsi="Arial" w:cs="Arial"/>
                <w:sz w:val="20"/>
                <w:szCs w:val="20"/>
              </w:rPr>
            </w:pPr>
          </w:p>
          <w:p w:rsidR="00931A1B" w:rsidRPr="00020328" w:rsidRDefault="00E95DE4" w:rsidP="009157AE">
            <w:pPr>
              <w:pStyle w:val="ListParagraph"/>
              <w:spacing w:after="240"/>
              <w:ind w:left="0"/>
              <w:rPr>
                <w:rFonts w:ascii="Arial" w:hAnsi="Arial" w:cs="Arial"/>
                <w:sz w:val="20"/>
                <w:szCs w:val="20"/>
              </w:rPr>
            </w:pPr>
            <w:r w:rsidRPr="00020328">
              <w:rPr>
                <w:rFonts w:ascii="Arial" w:hAnsi="Arial" w:cs="Arial"/>
                <w:sz w:val="20"/>
                <w:szCs w:val="20"/>
              </w:rPr>
              <w:t>- resources are referenced with some attention to APA formatting</w:t>
            </w:r>
          </w:p>
        </w:tc>
        <w:tc>
          <w:tcPr>
            <w:tcW w:w="1954" w:type="dxa"/>
          </w:tcPr>
          <w:p w:rsidR="00931A1B" w:rsidRPr="00020328" w:rsidRDefault="00931A1B" w:rsidP="009157AE">
            <w:pPr>
              <w:pStyle w:val="ListParagraph"/>
              <w:spacing w:after="240"/>
              <w:ind w:left="0"/>
              <w:rPr>
                <w:rFonts w:ascii="Arial" w:hAnsi="Arial" w:cs="Arial"/>
                <w:sz w:val="20"/>
                <w:szCs w:val="20"/>
              </w:rPr>
            </w:pPr>
            <w:r w:rsidRPr="00020328">
              <w:rPr>
                <w:rFonts w:ascii="Arial" w:hAnsi="Arial" w:cs="Arial"/>
                <w:sz w:val="20"/>
                <w:szCs w:val="20"/>
              </w:rPr>
              <w:t>-uses 1 reputable resource</w:t>
            </w:r>
          </w:p>
          <w:p w:rsidR="00931A1B" w:rsidRPr="00020328" w:rsidRDefault="00931A1B" w:rsidP="009157AE">
            <w:pPr>
              <w:pStyle w:val="ListParagraph"/>
              <w:spacing w:after="240"/>
              <w:ind w:left="0"/>
              <w:rPr>
                <w:rFonts w:ascii="Arial" w:hAnsi="Arial" w:cs="Arial"/>
                <w:sz w:val="20"/>
                <w:szCs w:val="20"/>
              </w:rPr>
            </w:pPr>
          </w:p>
          <w:p w:rsidR="00931A1B" w:rsidRPr="00020328" w:rsidRDefault="00931A1B" w:rsidP="009157AE">
            <w:pPr>
              <w:pStyle w:val="ListParagraph"/>
              <w:spacing w:after="240"/>
              <w:ind w:left="0"/>
              <w:rPr>
                <w:rFonts w:ascii="Arial" w:hAnsi="Arial" w:cs="Arial"/>
                <w:sz w:val="20"/>
                <w:szCs w:val="20"/>
              </w:rPr>
            </w:pPr>
          </w:p>
          <w:p w:rsidR="00931A1B" w:rsidRPr="00020328" w:rsidRDefault="00931A1B" w:rsidP="009157AE">
            <w:pPr>
              <w:pStyle w:val="ListParagraph"/>
              <w:spacing w:after="240"/>
              <w:ind w:left="0"/>
              <w:rPr>
                <w:rFonts w:ascii="Arial" w:hAnsi="Arial" w:cs="Arial"/>
                <w:sz w:val="20"/>
                <w:szCs w:val="20"/>
              </w:rPr>
            </w:pPr>
          </w:p>
          <w:p w:rsidR="009157AE" w:rsidRPr="00020328" w:rsidRDefault="00931A1B" w:rsidP="009157AE">
            <w:pPr>
              <w:pStyle w:val="ListParagraph"/>
              <w:spacing w:after="240"/>
              <w:ind w:left="0"/>
              <w:rPr>
                <w:rFonts w:ascii="Arial" w:hAnsi="Arial" w:cs="Arial"/>
                <w:sz w:val="20"/>
                <w:szCs w:val="20"/>
              </w:rPr>
            </w:pPr>
            <w:r w:rsidRPr="00020328">
              <w:rPr>
                <w:rFonts w:ascii="Arial" w:hAnsi="Arial" w:cs="Arial"/>
                <w:sz w:val="20"/>
                <w:szCs w:val="20"/>
              </w:rPr>
              <w:t>-a list of references is provided with little to no attention to APA formatting</w:t>
            </w:r>
          </w:p>
        </w:tc>
      </w:tr>
      <w:tr w:rsidR="000618A3" w:rsidRPr="00020328" w:rsidTr="009157AE">
        <w:tc>
          <w:tcPr>
            <w:tcW w:w="1953" w:type="dxa"/>
          </w:tcPr>
          <w:p w:rsidR="00963596" w:rsidRPr="00020328" w:rsidRDefault="00963596" w:rsidP="009157AE">
            <w:pPr>
              <w:pStyle w:val="ListParagraph"/>
              <w:spacing w:after="240"/>
              <w:ind w:left="0"/>
              <w:rPr>
                <w:rFonts w:ascii="AR CHRISTY" w:hAnsi="AR CHRISTY"/>
                <w:sz w:val="20"/>
                <w:szCs w:val="20"/>
              </w:rPr>
            </w:pPr>
            <w:r w:rsidRPr="00020328">
              <w:rPr>
                <w:rFonts w:ascii="AR CHRISTY" w:hAnsi="AR CHRISTY"/>
                <w:sz w:val="20"/>
                <w:szCs w:val="20"/>
              </w:rPr>
              <w:t>APP</w:t>
            </w:r>
          </w:p>
        </w:tc>
        <w:tc>
          <w:tcPr>
            <w:tcW w:w="1954" w:type="dxa"/>
          </w:tcPr>
          <w:p w:rsidR="00963596" w:rsidRPr="00020328" w:rsidRDefault="00963596" w:rsidP="00CB2178">
            <w:pPr>
              <w:spacing w:after="240"/>
              <w:rPr>
                <w:rFonts w:ascii="Arial" w:hAnsi="Arial" w:cs="Arial"/>
                <w:sz w:val="20"/>
                <w:szCs w:val="20"/>
              </w:rPr>
            </w:pPr>
            <w:r w:rsidRPr="00020328">
              <w:rPr>
                <w:rFonts w:ascii="Arial" w:hAnsi="Arial" w:cs="Arial"/>
                <w:sz w:val="20"/>
                <w:szCs w:val="20"/>
              </w:rPr>
              <w:t>-</w:t>
            </w:r>
            <w:r w:rsidR="00CB2178" w:rsidRPr="00020328">
              <w:rPr>
                <w:rFonts w:ascii="Arial" w:hAnsi="Arial" w:cs="Arial"/>
                <w:sz w:val="20"/>
                <w:szCs w:val="20"/>
              </w:rPr>
              <w:t xml:space="preserve">demonstrates a thorough understanding of how the </w:t>
            </w:r>
            <w:r w:rsidRPr="00020328">
              <w:rPr>
                <w:rFonts w:ascii="Arial" w:hAnsi="Arial" w:cs="Arial"/>
                <w:sz w:val="20"/>
                <w:szCs w:val="20"/>
              </w:rPr>
              <w:t xml:space="preserve"> physical and chemic</w:t>
            </w:r>
            <w:r w:rsidR="00CB2178" w:rsidRPr="00020328">
              <w:rPr>
                <w:rFonts w:ascii="Arial" w:hAnsi="Arial" w:cs="Arial"/>
                <w:sz w:val="20"/>
                <w:szCs w:val="20"/>
              </w:rPr>
              <w:t>al properties of the polymer affect</w:t>
            </w:r>
            <w:r w:rsidRPr="00020328">
              <w:rPr>
                <w:rFonts w:ascii="Arial" w:hAnsi="Arial" w:cs="Arial"/>
                <w:sz w:val="20"/>
                <w:szCs w:val="20"/>
              </w:rPr>
              <w:t xml:space="preserve"> its use</w:t>
            </w:r>
          </w:p>
        </w:tc>
        <w:tc>
          <w:tcPr>
            <w:tcW w:w="1954" w:type="dxa"/>
          </w:tcPr>
          <w:p w:rsidR="00963596" w:rsidRPr="00020328" w:rsidRDefault="00931A1B" w:rsidP="009157AE">
            <w:pPr>
              <w:pStyle w:val="ListParagraph"/>
              <w:spacing w:after="240"/>
              <w:ind w:left="0"/>
              <w:rPr>
                <w:rFonts w:ascii="Arial" w:hAnsi="Arial" w:cs="Arial"/>
                <w:sz w:val="20"/>
                <w:szCs w:val="20"/>
              </w:rPr>
            </w:pPr>
            <w:r w:rsidRPr="00020328">
              <w:rPr>
                <w:rFonts w:ascii="Arial" w:hAnsi="Arial" w:cs="Arial"/>
                <w:sz w:val="20"/>
                <w:szCs w:val="20"/>
              </w:rPr>
              <w:t>-demonstrates a considerable understanding of how the physical and chemical properties of the polymer affect its use</w:t>
            </w:r>
          </w:p>
        </w:tc>
        <w:tc>
          <w:tcPr>
            <w:tcW w:w="1954" w:type="dxa"/>
          </w:tcPr>
          <w:p w:rsidR="00963596" w:rsidRPr="00020328" w:rsidRDefault="00931A1B" w:rsidP="009157AE">
            <w:pPr>
              <w:pStyle w:val="ListParagraph"/>
              <w:spacing w:after="240"/>
              <w:ind w:left="0"/>
              <w:rPr>
                <w:rFonts w:ascii="Arial" w:hAnsi="Arial" w:cs="Arial"/>
                <w:sz w:val="20"/>
                <w:szCs w:val="20"/>
              </w:rPr>
            </w:pPr>
            <w:r w:rsidRPr="00020328">
              <w:rPr>
                <w:rFonts w:ascii="Arial" w:hAnsi="Arial" w:cs="Arial"/>
                <w:sz w:val="20"/>
                <w:szCs w:val="20"/>
              </w:rPr>
              <w:t>-demonstrates some understanding of how the physical and chemical properties of the polymer affect its use</w:t>
            </w:r>
          </w:p>
        </w:tc>
        <w:tc>
          <w:tcPr>
            <w:tcW w:w="1954" w:type="dxa"/>
          </w:tcPr>
          <w:p w:rsidR="00963596" w:rsidRPr="00020328" w:rsidRDefault="00931A1B" w:rsidP="009157AE">
            <w:pPr>
              <w:pStyle w:val="ListParagraph"/>
              <w:spacing w:after="240"/>
              <w:ind w:left="0"/>
              <w:rPr>
                <w:rFonts w:ascii="Arial" w:hAnsi="Arial" w:cs="Arial"/>
                <w:sz w:val="20"/>
                <w:szCs w:val="20"/>
              </w:rPr>
            </w:pPr>
            <w:r w:rsidRPr="00020328">
              <w:rPr>
                <w:rFonts w:ascii="Arial" w:hAnsi="Arial" w:cs="Arial"/>
                <w:sz w:val="20"/>
                <w:szCs w:val="20"/>
              </w:rPr>
              <w:t>-demonstrates some understanding of how the physical and chemical properties of the polymer affect its use</w:t>
            </w:r>
          </w:p>
        </w:tc>
      </w:tr>
      <w:tr w:rsidR="000618A3" w:rsidRPr="00020328" w:rsidTr="009157AE">
        <w:tc>
          <w:tcPr>
            <w:tcW w:w="1953" w:type="dxa"/>
          </w:tcPr>
          <w:p w:rsidR="009157AE" w:rsidRPr="00020328" w:rsidRDefault="009157AE" w:rsidP="009157AE">
            <w:pPr>
              <w:pStyle w:val="ListParagraph"/>
              <w:spacing w:after="240"/>
              <w:ind w:left="0"/>
              <w:rPr>
                <w:rFonts w:ascii="AR CHRISTY" w:hAnsi="AR CHRISTY"/>
                <w:sz w:val="20"/>
                <w:szCs w:val="20"/>
              </w:rPr>
            </w:pPr>
            <w:r w:rsidRPr="00020328">
              <w:rPr>
                <w:rFonts w:ascii="AR CHRISTY" w:hAnsi="AR CHRISTY"/>
                <w:sz w:val="20"/>
                <w:szCs w:val="20"/>
              </w:rPr>
              <w:t>Com</w:t>
            </w:r>
          </w:p>
        </w:tc>
        <w:tc>
          <w:tcPr>
            <w:tcW w:w="1954" w:type="dxa"/>
          </w:tcPr>
          <w:p w:rsidR="00963596" w:rsidRPr="00020328" w:rsidRDefault="00931A1B" w:rsidP="009157AE">
            <w:pPr>
              <w:spacing w:after="240"/>
              <w:rPr>
                <w:rFonts w:ascii="Arial" w:hAnsi="Arial" w:cs="Arial"/>
                <w:sz w:val="20"/>
                <w:szCs w:val="20"/>
              </w:rPr>
            </w:pPr>
            <w:r w:rsidRPr="00020328">
              <w:rPr>
                <w:rFonts w:ascii="Arial" w:hAnsi="Arial" w:cs="Arial"/>
                <w:sz w:val="20"/>
                <w:szCs w:val="20"/>
              </w:rPr>
              <w:t xml:space="preserve">-constructs a sturdy and </w:t>
            </w:r>
            <w:r w:rsidR="009157AE" w:rsidRPr="00020328">
              <w:rPr>
                <w:rFonts w:ascii="Arial" w:hAnsi="Arial" w:cs="Arial"/>
                <w:sz w:val="20"/>
                <w:szCs w:val="20"/>
              </w:rPr>
              <w:t xml:space="preserve"> accurate 3-D model of the molecule investigated</w:t>
            </w:r>
            <w:r w:rsidRPr="00020328">
              <w:rPr>
                <w:rFonts w:ascii="Arial" w:hAnsi="Arial" w:cs="Arial"/>
                <w:sz w:val="20"/>
                <w:szCs w:val="20"/>
              </w:rPr>
              <w:t xml:space="preserve"> in which the </w:t>
            </w:r>
            <w:r w:rsidR="009157AE" w:rsidRPr="00020328">
              <w:rPr>
                <w:rFonts w:ascii="Arial" w:hAnsi="Arial" w:cs="Arial"/>
                <w:sz w:val="20"/>
                <w:szCs w:val="20"/>
              </w:rPr>
              <w:t xml:space="preserve">atoms are clearly identified </w:t>
            </w:r>
          </w:p>
          <w:p w:rsidR="009157AE" w:rsidRPr="00020328" w:rsidRDefault="00963596" w:rsidP="009157AE">
            <w:pPr>
              <w:spacing w:after="240"/>
              <w:rPr>
                <w:rFonts w:ascii="Arial" w:hAnsi="Arial" w:cs="Arial"/>
                <w:sz w:val="20"/>
                <w:szCs w:val="20"/>
              </w:rPr>
            </w:pPr>
            <w:r w:rsidRPr="00020328">
              <w:rPr>
                <w:rFonts w:ascii="Arial" w:hAnsi="Arial" w:cs="Arial"/>
                <w:sz w:val="20"/>
                <w:szCs w:val="20"/>
              </w:rPr>
              <w:t>-</w:t>
            </w:r>
            <w:r w:rsidR="000618A3">
              <w:rPr>
                <w:rFonts w:ascii="Arial" w:hAnsi="Arial" w:cs="Arial"/>
                <w:sz w:val="20"/>
                <w:szCs w:val="20"/>
              </w:rPr>
              <w:t>communicates information and ideas with clarity and precision</w:t>
            </w:r>
          </w:p>
          <w:p w:rsidR="007C0E7F" w:rsidRPr="00020328" w:rsidRDefault="00963596" w:rsidP="00CA38B1">
            <w:pPr>
              <w:spacing w:after="240"/>
              <w:rPr>
                <w:rFonts w:ascii="Arial" w:hAnsi="Arial" w:cs="Arial"/>
                <w:sz w:val="20"/>
                <w:szCs w:val="20"/>
              </w:rPr>
            </w:pPr>
            <w:r w:rsidRPr="00020328">
              <w:rPr>
                <w:rFonts w:ascii="Arial" w:hAnsi="Arial" w:cs="Arial"/>
                <w:sz w:val="20"/>
                <w:szCs w:val="20"/>
              </w:rPr>
              <w:t xml:space="preserve"> </w:t>
            </w:r>
          </w:p>
        </w:tc>
        <w:tc>
          <w:tcPr>
            <w:tcW w:w="1954" w:type="dxa"/>
          </w:tcPr>
          <w:p w:rsidR="0027127B" w:rsidRDefault="0027127B" w:rsidP="009157AE">
            <w:pPr>
              <w:pStyle w:val="ListParagraph"/>
              <w:spacing w:after="240"/>
              <w:ind w:left="0"/>
              <w:rPr>
                <w:rFonts w:ascii="Arial" w:hAnsi="Arial" w:cs="Arial"/>
                <w:sz w:val="20"/>
                <w:szCs w:val="20"/>
              </w:rPr>
            </w:pPr>
            <w:r>
              <w:rPr>
                <w:rFonts w:ascii="Arial" w:hAnsi="Arial" w:cs="Arial"/>
                <w:sz w:val="20"/>
                <w:szCs w:val="20"/>
              </w:rPr>
              <w:t>-constructs a  3-D model that represents the polymer with considerable accuracy in which the atoms are clearly identified</w:t>
            </w:r>
          </w:p>
          <w:p w:rsidR="000618A3" w:rsidRDefault="0027127B" w:rsidP="009157AE">
            <w:pPr>
              <w:pStyle w:val="ListParagraph"/>
              <w:spacing w:after="240"/>
              <w:ind w:left="0"/>
              <w:rPr>
                <w:rFonts w:ascii="Arial" w:hAnsi="Arial" w:cs="Arial"/>
                <w:sz w:val="20"/>
                <w:szCs w:val="20"/>
              </w:rPr>
            </w:pPr>
            <w:r>
              <w:rPr>
                <w:rFonts w:ascii="Arial" w:hAnsi="Arial" w:cs="Arial"/>
                <w:sz w:val="20"/>
                <w:szCs w:val="20"/>
              </w:rPr>
              <w:t xml:space="preserve"> </w:t>
            </w:r>
          </w:p>
          <w:p w:rsidR="000618A3" w:rsidRDefault="000618A3" w:rsidP="009157AE">
            <w:pPr>
              <w:pStyle w:val="ListParagraph"/>
              <w:spacing w:after="240"/>
              <w:ind w:left="0"/>
              <w:rPr>
                <w:rFonts w:ascii="Arial" w:hAnsi="Arial" w:cs="Arial"/>
                <w:sz w:val="20"/>
                <w:szCs w:val="20"/>
              </w:rPr>
            </w:pPr>
          </w:p>
          <w:p w:rsidR="009157AE" w:rsidRPr="00020328" w:rsidRDefault="000618A3" w:rsidP="009157AE">
            <w:pPr>
              <w:pStyle w:val="ListParagraph"/>
              <w:spacing w:after="240"/>
              <w:ind w:left="0"/>
              <w:rPr>
                <w:rFonts w:ascii="Arial" w:hAnsi="Arial" w:cs="Arial"/>
                <w:sz w:val="20"/>
                <w:szCs w:val="20"/>
              </w:rPr>
            </w:pPr>
            <w:r>
              <w:rPr>
                <w:rFonts w:ascii="Arial" w:hAnsi="Arial" w:cs="Arial"/>
                <w:sz w:val="20"/>
                <w:szCs w:val="20"/>
              </w:rPr>
              <w:t>-communicates information and ideas with considerable clarity and precision</w:t>
            </w:r>
          </w:p>
        </w:tc>
        <w:tc>
          <w:tcPr>
            <w:tcW w:w="1954" w:type="dxa"/>
          </w:tcPr>
          <w:p w:rsidR="009157AE" w:rsidRDefault="0027127B" w:rsidP="009157AE">
            <w:pPr>
              <w:pStyle w:val="ListParagraph"/>
              <w:spacing w:after="240"/>
              <w:ind w:left="0"/>
              <w:rPr>
                <w:rFonts w:ascii="Arial" w:hAnsi="Arial" w:cs="Arial"/>
                <w:sz w:val="20"/>
                <w:szCs w:val="20"/>
              </w:rPr>
            </w:pPr>
            <w:r>
              <w:rPr>
                <w:rFonts w:ascii="Arial" w:hAnsi="Arial" w:cs="Arial"/>
                <w:sz w:val="20"/>
                <w:szCs w:val="20"/>
              </w:rPr>
              <w:t>- constructs a 3-D model that represents the polymer with some accuracy in which the atoms are clearly identified</w:t>
            </w:r>
          </w:p>
          <w:p w:rsidR="000618A3" w:rsidRDefault="000618A3" w:rsidP="009157AE">
            <w:pPr>
              <w:pStyle w:val="ListParagraph"/>
              <w:spacing w:after="240"/>
              <w:ind w:left="0"/>
              <w:rPr>
                <w:rFonts w:ascii="Arial" w:hAnsi="Arial" w:cs="Arial"/>
                <w:sz w:val="20"/>
                <w:szCs w:val="20"/>
              </w:rPr>
            </w:pPr>
          </w:p>
          <w:p w:rsidR="000618A3" w:rsidRDefault="000618A3" w:rsidP="009157AE">
            <w:pPr>
              <w:pStyle w:val="ListParagraph"/>
              <w:spacing w:after="240"/>
              <w:ind w:left="0"/>
              <w:rPr>
                <w:rFonts w:ascii="Arial" w:hAnsi="Arial" w:cs="Arial"/>
                <w:sz w:val="20"/>
                <w:szCs w:val="20"/>
              </w:rPr>
            </w:pPr>
          </w:p>
          <w:p w:rsidR="000618A3" w:rsidRPr="00020328" w:rsidRDefault="000618A3" w:rsidP="009157AE">
            <w:pPr>
              <w:pStyle w:val="ListParagraph"/>
              <w:spacing w:after="240"/>
              <w:ind w:left="0"/>
              <w:rPr>
                <w:rFonts w:ascii="Arial" w:hAnsi="Arial" w:cs="Arial"/>
                <w:sz w:val="20"/>
                <w:szCs w:val="20"/>
              </w:rPr>
            </w:pPr>
            <w:r>
              <w:rPr>
                <w:rFonts w:ascii="Arial" w:hAnsi="Arial" w:cs="Arial"/>
                <w:sz w:val="20"/>
                <w:szCs w:val="20"/>
              </w:rPr>
              <w:t>-communicates information and ideas with some clarity and precision</w:t>
            </w:r>
          </w:p>
        </w:tc>
        <w:tc>
          <w:tcPr>
            <w:tcW w:w="1954" w:type="dxa"/>
          </w:tcPr>
          <w:p w:rsidR="009157AE" w:rsidRDefault="0027127B" w:rsidP="009157AE">
            <w:pPr>
              <w:pStyle w:val="ListParagraph"/>
              <w:spacing w:after="240"/>
              <w:ind w:left="0"/>
              <w:rPr>
                <w:rFonts w:ascii="Arial" w:hAnsi="Arial" w:cs="Arial"/>
                <w:sz w:val="20"/>
                <w:szCs w:val="20"/>
              </w:rPr>
            </w:pPr>
            <w:r>
              <w:rPr>
                <w:rFonts w:ascii="Arial" w:hAnsi="Arial" w:cs="Arial"/>
                <w:sz w:val="20"/>
                <w:szCs w:val="20"/>
              </w:rPr>
              <w:t>-constructs a 3-D model that represents the polymer with</w:t>
            </w:r>
            <w:r w:rsidR="00020328">
              <w:rPr>
                <w:rFonts w:ascii="Arial" w:hAnsi="Arial" w:cs="Arial"/>
                <w:sz w:val="20"/>
                <w:szCs w:val="20"/>
              </w:rPr>
              <w:t xml:space="preserve"> limited accuracy</w:t>
            </w:r>
            <w:r>
              <w:rPr>
                <w:rFonts w:ascii="Arial" w:hAnsi="Arial" w:cs="Arial"/>
                <w:sz w:val="20"/>
                <w:szCs w:val="20"/>
              </w:rPr>
              <w:t xml:space="preserve"> </w:t>
            </w:r>
          </w:p>
          <w:p w:rsidR="0027127B" w:rsidRDefault="0027127B" w:rsidP="009157AE">
            <w:pPr>
              <w:pStyle w:val="ListParagraph"/>
              <w:spacing w:after="240"/>
              <w:ind w:left="0"/>
              <w:rPr>
                <w:rFonts w:ascii="Arial" w:hAnsi="Arial" w:cs="Arial"/>
                <w:sz w:val="20"/>
                <w:szCs w:val="20"/>
              </w:rPr>
            </w:pPr>
            <w:r>
              <w:rPr>
                <w:rFonts w:ascii="Arial" w:hAnsi="Arial" w:cs="Arial"/>
                <w:sz w:val="20"/>
                <w:szCs w:val="20"/>
              </w:rPr>
              <w:t>-atoms are not identified</w:t>
            </w:r>
          </w:p>
          <w:p w:rsidR="000618A3" w:rsidRDefault="000618A3" w:rsidP="009157AE">
            <w:pPr>
              <w:pStyle w:val="ListParagraph"/>
              <w:spacing w:after="240"/>
              <w:ind w:left="0"/>
              <w:rPr>
                <w:rFonts w:ascii="Arial" w:hAnsi="Arial" w:cs="Arial"/>
                <w:sz w:val="20"/>
                <w:szCs w:val="20"/>
              </w:rPr>
            </w:pPr>
          </w:p>
          <w:p w:rsidR="000618A3" w:rsidRDefault="000618A3" w:rsidP="009157AE">
            <w:pPr>
              <w:pStyle w:val="ListParagraph"/>
              <w:spacing w:after="240"/>
              <w:ind w:left="0"/>
              <w:rPr>
                <w:rFonts w:ascii="Arial" w:hAnsi="Arial" w:cs="Arial"/>
                <w:sz w:val="20"/>
                <w:szCs w:val="20"/>
              </w:rPr>
            </w:pPr>
          </w:p>
          <w:p w:rsidR="000618A3" w:rsidRDefault="000618A3" w:rsidP="009157AE">
            <w:pPr>
              <w:pStyle w:val="ListParagraph"/>
              <w:spacing w:after="240"/>
              <w:ind w:left="0"/>
              <w:rPr>
                <w:rFonts w:ascii="Arial" w:hAnsi="Arial" w:cs="Arial"/>
                <w:sz w:val="20"/>
                <w:szCs w:val="20"/>
              </w:rPr>
            </w:pPr>
          </w:p>
          <w:p w:rsidR="000618A3" w:rsidRPr="00020328" w:rsidRDefault="000618A3" w:rsidP="009157AE">
            <w:pPr>
              <w:pStyle w:val="ListParagraph"/>
              <w:spacing w:after="240"/>
              <w:ind w:left="0"/>
              <w:rPr>
                <w:rFonts w:ascii="Arial" w:hAnsi="Arial" w:cs="Arial"/>
                <w:sz w:val="20"/>
                <w:szCs w:val="20"/>
              </w:rPr>
            </w:pPr>
            <w:r>
              <w:rPr>
                <w:rFonts w:ascii="Arial" w:hAnsi="Arial" w:cs="Arial"/>
                <w:sz w:val="20"/>
                <w:szCs w:val="20"/>
              </w:rPr>
              <w:t>-communicates information and ideas with limited clarity and precision</w:t>
            </w:r>
          </w:p>
        </w:tc>
      </w:tr>
    </w:tbl>
    <w:p w:rsidR="009157AE" w:rsidRPr="00020328" w:rsidRDefault="009157AE" w:rsidP="009157AE">
      <w:pPr>
        <w:pStyle w:val="ListParagraph"/>
        <w:spacing w:after="240"/>
        <w:rPr>
          <w:rFonts w:ascii="AR CHRISTY" w:hAnsi="AR CHRISTY"/>
          <w:sz w:val="20"/>
          <w:szCs w:val="20"/>
        </w:rPr>
      </w:pPr>
    </w:p>
    <w:p w:rsidR="004A590F" w:rsidRPr="00020328" w:rsidRDefault="004A590F" w:rsidP="009157AE">
      <w:pPr>
        <w:spacing w:after="240"/>
        <w:rPr>
          <w:rFonts w:ascii="AR CHRISTY" w:hAnsi="AR CHRISTY"/>
          <w:sz w:val="20"/>
          <w:szCs w:val="20"/>
        </w:rPr>
      </w:pPr>
    </w:p>
    <w:sectPr w:rsidR="004A590F" w:rsidRPr="00020328" w:rsidSect="00203EE5">
      <w:type w:val="continuous"/>
      <w:pgSz w:w="12240" w:h="15840"/>
      <w:pgMar w:top="851" w:right="1440" w:bottom="144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9A" w:rsidRDefault="00C42A9A" w:rsidP="00572B88">
      <w:pPr>
        <w:spacing w:after="0" w:line="240" w:lineRule="auto"/>
      </w:pPr>
      <w:r>
        <w:separator/>
      </w:r>
    </w:p>
  </w:endnote>
  <w:endnote w:type="continuationSeparator" w:id="0">
    <w:p w:rsidR="00C42A9A" w:rsidRDefault="00C42A9A" w:rsidP="00572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 CHRISTY">
    <w:altName w:val="Times New Roman"/>
    <w:charset w:val="00"/>
    <w:family w:val="auto"/>
    <w:pitch w:val="variable"/>
    <w:sig w:usb0="00000003" w:usb1="0000000A"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9A" w:rsidRDefault="00C42A9A" w:rsidP="00572B88">
      <w:pPr>
        <w:spacing w:after="0" w:line="240" w:lineRule="auto"/>
      </w:pPr>
      <w:r>
        <w:separator/>
      </w:r>
    </w:p>
  </w:footnote>
  <w:footnote w:type="continuationSeparator" w:id="0">
    <w:p w:rsidR="00C42A9A" w:rsidRDefault="00C42A9A" w:rsidP="00572B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57EA"/>
    <w:multiLevelType w:val="hybridMultilevel"/>
    <w:tmpl w:val="9C8C17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9E65DE"/>
    <w:multiLevelType w:val="hybridMultilevel"/>
    <w:tmpl w:val="6F16066A"/>
    <w:lvl w:ilvl="0" w:tplc="DC040CE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503CA6"/>
    <w:multiLevelType w:val="hybridMultilevel"/>
    <w:tmpl w:val="8944940E"/>
    <w:lvl w:ilvl="0" w:tplc="C948806E">
      <w:numFmt w:val="bullet"/>
      <w:lvlText w:val="-"/>
      <w:lvlJc w:val="left"/>
      <w:pPr>
        <w:ind w:left="720" w:hanging="360"/>
      </w:pPr>
      <w:rPr>
        <w:rFonts w:ascii="AR CHRISTY" w:eastAsiaTheme="minorHAnsi" w:hAnsi="AR CHRISTY"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C264621"/>
    <w:multiLevelType w:val="hybridMultilevel"/>
    <w:tmpl w:val="311418B8"/>
    <w:lvl w:ilvl="0" w:tplc="49A49FA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6C0049F"/>
    <w:multiLevelType w:val="hybridMultilevel"/>
    <w:tmpl w:val="ED8487A8"/>
    <w:lvl w:ilvl="0" w:tplc="EB2C8D6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5921"/>
    <w:rsid w:val="00020328"/>
    <w:rsid w:val="00033D62"/>
    <w:rsid w:val="0003780D"/>
    <w:rsid w:val="000618A3"/>
    <w:rsid w:val="00092BC9"/>
    <w:rsid w:val="00124F3C"/>
    <w:rsid w:val="00162079"/>
    <w:rsid w:val="001834EA"/>
    <w:rsid w:val="00201BC3"/>
    <w:rsid w:val="00203EE5"/>
    <w:rsid w:val="0027127B"/>
    <w:rsid w:val="00271511"/>
    <w:rsid w:val="002B5921"/>
    <w:rsid w:val="00311C43"/>
    <w:rsid w:val="00460E1C"/>
    <w:rsid w:val="004A590F"/>
    <w:rsid w:val="00572B88"/>
    <w:rsid w:val="005968A4"/>
    <w:rsid w:val="007511B1"/>
    <w:rsid w:val="0075569B"/>
    <w:rsid w:val="007B1F50"/>
    <w:rsid w:val="007C0E7F"/>
    <w:rsid w:val="00822B2E"/>
    <w:rsid w:val="008552F0"/>
    <w:rsid w:val="00894A88"/>
    <w:rsid w:val="008E3BE6"/>
    <w:rsid w:val="009157AE"/>
    <w:rsid w:val="00931A1B"/>
    <w:rsid w:val="00963596"/>
    <w:rsid w:val="00984635"/>
    <w:rsid w:val="009A4F4C"/>
    <w:rsid w:val="00A12CD4"/>
    <w:rsid w:val="00A2061B"/>
    <w:rsid w:val="00A30C9F"/>
    <w:rsid w:val="00A749D9"/>
    <w:rsid w:val="00AB0BC3"/>
    <w:rsid w:val="00C34C80"/>
    <w:rsid w:val="00C42A9A"/>
    <w:rsid w:val="00CA38B1"/>
    <w:rsid w:val="00CB0C86"/>
    <w:rsid w:val="00CB2178"/>
    <w:rsid w:val="00CE60E2"/>
    <w:rsid w:val="00D67CB8"/>
    <w:rsid w:val="00E87DD8"/>
    <w:rsid w:val="00E95DE4"/>
    <w:rsid w:val="00EC5B86"/>
    <w:rsid w:val="00F67A82"/>
    <w:rsid w:val="00F765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92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01BC3"/>
    <w:pPr>
      <w:ind w:left="720"/>
      <w:contextualSpacing/>
    </w:pPr>
  </w:style>
  <w:style w:type="paragraph" w:styleId="BalloonText">
    <w:name w:val="Balloon Text"/>
    <w:basedOn w:val="Normal"/>
    <w:link w:val="BalloonTextChar"/>
    <w:uiPriority w:val="99"/>
    <w:semiHidden/>
    <w:unhideWhenUsed/>
    <w:rsid w:val="0046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1C"/>
    <w:rPr>
      <w:rFonts w:ascii="Tahoma" w:hAnsi="Tahoma" w:cs="Tahoma"/>
      <w:sz w:val="16"/>
      <w:szCs w:val="16"/>
    </w:rPr>
  </w:style>
  <w:style w:type="paragraph" w:styleId="Header">
    <w:name w:val="header"/>
    <w:basedOn w:val="Normal"/>
    <w:link w:val="HeaderChar"/>
    <w:uiPriority w:val="99"/>
    <w:semiHidden/>
    <w:unhideWhenUsed/>
    <w:rsid w:val="00572B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B88"/>
  </w:style>
  <w:style w:type="paragraph" w:styleId="Footer">
    <w:name w:val="footer"/>
    <w:basedOn w:val="Normal"/>
    <w:link w:val="FooterChar"/>
    <w:uiPriority w:val="99"/>
    <w:semiHidden/>
    <w:unhideWhenUsed/>
    <w:rsid w:val="00572B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B88"/>
  </w:style>
  <w:style w:type="table" w:styleId="TableGrid">
    <w:name w:val="Table Grid"/>
    <w:basedOn w:val="TableNormal"/>
    <w:uiPriority w:val="59"/>
    <w:rsid w:val="009157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66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06F0-99D0-45A9-9A67-E1ADE4FA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jseguin</cp:lastModifiedBy>
  <cp:revision>3</cp:revision>
  <dcterms:created xsi:type="dcterms:W3CDTF">2010-03-04T17:02:00Z</dcterms:created>
  <dcterms:modified xsi:type="dcterms:W3CDTF">2010-11-10T19:26:00Z</dcterms:modified>
</cp:coreProperties>
</file>